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992BDE">
        <w:rPr>
          <w:b/>
          <w:color w:val="000000"/>
        </w:rPr>
        <w:t>136</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274461">
        <w:rPr>
          <w:rFonts w:ascii="Times New Roman" w:hAnsi="Times New Roman" w:cs="Times New Roman"/>
          <w:b/>
          <w:bCs/>
          <w:color w:val="000000"/>
        </w:rPr>
        <w:t>шовных материалов и сеток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045C83">
        <w:rPr>
          <w:rFonts w:ascii="Times New Roman" w:hAnsi="Times New Roman" w:cs="Times New Roman"/>
          <w:b/>
          <w:bCs/>
          <w:color w:val="000000"/>
        </w:rPr>
        <w:t>23080203001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045C83">
        <w:rPr>
          <w:snapToGrid w:val="0"/>
          <w:color w:val="000000"/>
        </w:rPr>
        <w:t>юрисконсульт</w:t>
      </w:r>
      <w:r w:rsidRPr="00DF1314">
        <w:rPr>
          <w:snapToGrid w:val="0"/>
          <w:color w:val="000000"/>
        </w:rPr>
        <w:t xml:space="preserve"> – </w:t>
      </w:r>
      <w:proofErr w:type="spellStart"/>
      <w:r w:rsidR="00045C83">
        <w:rPr>
          <w:snapToGrid w:val="0"/>
          <w:color w:val="000000"/>
        </w:rPr>
        <w:t>Коровкина</w:t>
      </w:r>
      <w:proofErr w:type="spellEnd"/>
      <w:r w:rsidR="00045C83">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045C83">
        <w:rPr>
          <w:snapToGrid w:val="0"/>
          <w:color w:val="000000"/>
        </w:rPr>
        <w:t>40</w:t>
      </w:r>
      <w:r w:rsidRPr="00AC4107">
        <w:rPr>
          <w:snapToGrid w:val="0"/>
          <w:color w:val="000000"/>
        </w:rPr>
        <w:t>-</w:t>
      </w:r>
      <w:r w:rsidR="00045C83">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r w:rsidR="00045C83" w:rsidRPr="00045C83">
        <w:rPr>
          <w:rFonts w:ascii="Helvetica" w:hAnsi="Helvetica" w:cs="Helvetica"/>
          <w:color w:val="000000" w:themeColor="text1"/>
          <w:shd w:val="clear" w:color="auto" w:fill="FFFFFF"/>
        </w:rPr>
        <w:t>lawyer-rzdmed43@mail.ru</w:t>
      </w:r>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274461">
        <w:rPr>
          <w:rFonts w:ascii="Times New Roman" w:hAnsi="Times New Roman" w:cs="Times New Roman"/>
          <w:b/>
          <w:i/>
          <w:iCs/>
          <w:bdr w:val="none" w:sz="0" w:space="0" w:color="auto" w:frame="1"/>
        </w:rPr>
        <w:t>шовных материалов и сеток</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8" w:history="1">
        <w:r w:rsidRPr="00DF1314">
          <w:rPr>
            <w:rStyle w:val="ab"/>
            <w:color w:val="000000"/>
            <w:lang w:val="en-US" w:eastAsia="ar-SA"/>
          </w:rPr>
          <w:t>w</w:t>
        </w:r>
        <w:r w:rsidRPr="00DF1314">
          <w:rPr>
            <w:rStyle w:val="ab"/>
            <w:color w:val="000000"/>
            <w:lang w:eastAsia="ar-SA"/>
          </w:rPr>
          <w:t>ww.</w:t>
        </w:r>
      </w:hyperlink>
      <w:hyperlink r:id="rId9"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045C83" w:rsidRPr="00DF1314">
        <w:rPr>
          <w:snapToGrid w:val="0"/>
          <w:color w:val="000000"/>
        </w:rPr>
        <w:t xml:space="preserve">превышать </w:t>
      </w:r>
      <w:r w:rsidR="00992BDE">
        <w:rPr>
          <w:b/>
          <w:snapToGrid w:val="0"/>
          <w:color w:val="000000" w:themeColor="text1"/>
        </w:rPr>
        <w:t>794024</w:t>
      </w:r>
      <w:r w:rsidRPr="005E74CF">
        <w:rPr>
          <w:b/>
        </w:rPr>
        <w:t xml:space="preserve"> (</w:t>
      </w:r>
      <w:r w:rsidR="00992BDE">
        <w:rPr>
          <w:b/>
        </w:rPr>
        <w:t xml:space="preserve">семьсот девяносто четыре </w:t>
      </w:r>
      <w:r w:rsidR="00274461">
        <w:rPr>
          <w:b/>
        </w:rPr>
        <w:t>тысяч</w:t>
      </w:r>
      <w:r w:rsidR="00992BDE">
        <w:rPr>
          <w:b/>
        </w:rPr>
        <w:t>и</w:t>
      </w:r>
      <w:r w:rsidR="00274461">
        <w:rPr>
          <w:b/>
        </w:rPr>
        <w:t xml:space="preserve"> </w:t>
      </w:r>
      <w:r w:rsidR="00992BDE">
        <w:rPr>
          <w:b/>
        </w:rPr>
        <w:t>двадцать четыре</w:t>
      </w:r>
      <w:r w:rsidR="00045C83" w:rsidRPr="005E74CF">
        <w:rPr>
          <w:b/>
        </w:rPr>
        <w:t>) рубл</w:t>
      </w:r>
      <w:r w:rsidR="00992BDE">
        <w:rPr>
          <w:b/>
        </w:rPr>
        <w:t>я</w:t>
      </w:r>
      <w:r w:rsidRPr="005E74CF">
        <w:rPr>
          <w:b/>
        </w:rPr>
        <w:t xml:space="preserve"> </w:t>
      </w:r>
      <w:r w:rsidR="00992BDE">
        <w:rPr>
          <w:b/>
        </w:rPr>
        <w:t>66</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992BDE">
        <w:rPr>
          <w:b/>
          <w:color w:val="000000"/>
        </w:rPr>
        <w:t>04</w:t>
      </w:r>
      <w:r w:rsidRPr="00DF1314">
        <w:rPr>
          <w:b/>
          <w:color w:val="000000"/>
        </w:rPr>
        <w:t xml:space="preserve">» </w:t>
      </w:r>
      <w:r w:rsidR="00992BDE">
        <w:rPr>
          <w:b/>
          <w:color w:val="000000"/>
        </w:rPr>
        <w:t>апреля</w:t>
      </w:r>
      <w:r w:rsidRPr="00DF1314">
        <w:rPr>
          <w:b/>
          <w:color w:val="000000"/>
        </w:rPr>
        <w:t xml:space="preserve"> 202</w:t>
      </w:r>
      <w:r w:rsidR="00992BDE">
        <w:rPr>
          <w:b/>
          <w:color w:val="000000"/>
        </w:rPr>
        <w:t>3</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992BDE">
        <w:rPr>
          <w:b/>
          <w:color w:val="000000"/>
        </w:rPr>
        <w:t>10</w:t>
      </w:r>
      <w:r w:rsidRPr="00DF1314">
        <w:rPr>
          <w:b/>
          <w:color w:val="000000"/>
        </w:rPr>
        <w:t xml:space="preserve">» </w:t>
      </w:r>
      <w:r w:rsidR="00992BDE">
        <w:rPr>
          <w:b/>
          <w:color w:val="000000"/>
        </w:rPr>
        <w:t>апреля</w:t>
      </w:r>
      <w:r w:rsidR="002743AE" w:rsidRPr="00DF1314">
        <w:rPr>
          <w:b/>
          <w:color w:val="000000"/>
        </w:rPr>
        <w:t xml:space="preserve"> </w:t>
      </w:r>
      <w:r w:rsidRPr="00DF1314">
        <w:rPr>
          <w:b/>
          <w:color w:val="000000"/>
        </w:rPr>
        <w:t>202</w:t>
      </w:r>
      <w:r w:rsidR="00144F6C">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992BDE">
        <w:rPr>
          <w:b/>
          <w:color w:val="000000"/>
        </w:rPr>
        <w:t>10</w:t>
      </w:r>
      <w:r w:rsidRPr="00DF1314">
        <w:rPr>
          <w:b/>
          <w:color w:val="000000"/>
        </w:rPr>
        <w:t xml:space="preserve">» </w:t>
      </w:r>
      <w:r w:rsidR="00992BDE">
        <w:rPr>
          <w:b/>
          <w:color w:val="000000"/>
        </w:rPr>
        <w:t>апреля</w:t>
      </w:r>
      <w:r w:rsidR="002743AE" w:rsidRPr="00DF1314">
        <w:rPr>
          <w:b/>
          <w:color w:val="000000"/>
        </w:rPr>
        <w:t xml:space="preserve"> </w:t>
      </w:r>
      <w:r w:rsidRPr="00DF1314">
        <w:rPr>
          <w:b/>
          <w:color w:val="000000"/>
        </w:rPr>
        <w:t>202</w:t>
      </w:r>
      <w:r w:rsidR="00144F6C">
        <w:rPr>
          <w:b/>
          <w:color w:val="000000"/>
        </w:rPr>
        <w:t>3</w:t>
      </w:r>
      <w:r w:rsidRPr="00DF1314">
        <w:rPr>
          <w:b/>
          <w:color w:val="000000"/>
        </w:rPr>
        <w:t xml:space="preserve"> </w:t>
      </w:r>
      <w:proofErr w:type="gramStart"/>
      <w:r w:rsidRPr="00DF1314">
        <w:rPr>
          <w:b/>
          <w:color w:val="000000"/>
        </w:rPr>
        <w:t xml:space="preserve">года, </w:t>
      </w:r>
      <w:r w:rsidRPr="00DF1314">
        <w:rPr>
          <w:color w:val="000000"/>
        </w:rPr>
        <w:t xml:space="preserve"> в</w:t>
      </w:r>
      <w:proofErr w:type="gramEnd"/>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r w:rsidR="00144F6C" w:rsidRPr="00DF1314">
        <w:rPr>
          <w:color w:val="000000"/>
        </w:rPr>
        <w:t>заявки «</w:t>
      </w:r>
      <w:r w:rsidR="00992BDE">
        <w:rPr>
          <w:b/>
          <w:color w:val="000000"/>
        </w:rPr>
        <w:t>10</w:t>
      </w:r>
      <w:r w:rsidRPr="00DF1314">
        <w:rPr>
          <w:b/>
          <w:color w:val="000000"/>
        </w:rPr>
        <w:t xml:space="preserve">» </w:t>
      </w:r>
      <w:r w:rsidR="00992BDE">
        <w:rPr>
          <w:b/>
          <w:color w:val="000000"/>
        </w:rPr>
        <w:t>апреля</w:t>
      </w:r>
      <w:r w:rsidR="00144F6C" w:rsidRPr="00DF1314">
        <w:rPr>
          <w:b/>
          <w:color w:val="000000"/>
        </w:rPr>
        <w:t xml:space="preserve"> 202</w:t>
      </w:r>
      <w:r w:rsidR="00144F6C">
        <w:rPr>
          <w:b/>
          <w:color w:val="000000"/>
        </w:rPr>
        <w:t>3</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92BDE"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144F6C" w:rsidRPr="00DF1314">
        <w:rPr>
          <w:color w:val="000000"/>
        </w:rPr>
        <w:t>направлен для</w:t>
      </w:r>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r w:rsidR="00144F6C" w:rsidRPr="00DF1314">
        <w:rPr>
          <w:color w:val="000000"/>
        </w:rPr>
        <w:t>даты подведения</w:t>
      </w:r>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144F6C">
        <w:t>юрисконсульт</w:t>
      </w:r>
      <w:r w:rsidRPr="001E733F">
        <w:t xml:space="preserve"> </w:t>
      </w:r>
      <w:r w:rsidRPr="00DF1314">
        <w:rPr>
          <w:color w:val="000000"/>
        </w:rPr>
        <w:t xml:space="preserve">_____________________ </w:t>
      </w:r>
      <w:r w:rsidR="00144F6C">
        <w:rPr>
          <w:color w:val="000000"/>
        </w:rPr>
        <w:t>О</w:t>
      </w:r>
      <w:r w:rsidR="0027601C">
        <w:rPr>
          <w:color w:val="000000"/>
        </w:rPr>
        <w:t>.</w:t>
      </w:r>
      <w:r w:rsidR="00144F6C">
        <w:rPr>
          <w:color w:val="000000"/>
        </w:rPr>
        <w:t>И</w:t>
      </w:r>
      <w:r w:rsidR="0027601C">
        <w:rPr>
          <w:color w:val="000000"/>
        </w:rPr>
        <w:t xml:space="preserve">. </w:t>
      </w:r>
      <w:proofErr w:type="spellStart"/>
      <w:r w:rsidR="00144F6C">
        <w:rPr>
          <w:color w:val="000000"/>
        </w:rPr>
        <w:t>Коровкина</w:t>
      </w:r>
      <w:proofErr w:type="spellEnd"/>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144F6C" w:rsidRDefault="00144F6C" w:rsidP="00087FCE">
      <w:pPr>
        <w:jc w:val="right"/>
        <w:rPr>
          <w:b/>
          <w:color w:val="000000"/>
        </w:rPr>
      </w:pPr>
    </w:p>
    <w:p w:rsidR="00144F6C" w:rsidRPr="00DF1314" w:rsidRDefault="00144F6C"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796D48">
        <w:rPr>
          <w:b/>
          <w:i/>
          <w:iCs/>
          <w:bdr w:val="none" w:sz="0" w:space="0" w:color="auto" w:frame="1"/>
        </w:rPr>
        <w:t>шовных материалов и сеток</w:t>
      </w:r>
    </w:p>
    <w:p w:rsidR="00144F6C" w:rsidRDefault="00144F6C" w:rsidP="00087FCE">
      <w:pPr>
        <w:jc w:val="right"/>
        <w:rPr>
          <w:b/>
          <w:color w:val="000000"/>
        </w:rPr>
      </w:pPr>
    </w:p>
    <w:p w:rsidR="00144F6C" w:rsidRDefault="00144F6C" w:rsidP="00087FCE">
      <w:pPr>
        <w:jc w:val="right"/>
        <w:rPr>
          <w:b/>
          <w:color w:val="000000"/>
        </w:rPr>
      </w:pPr>
    </w:p>
    <w:tbl>
      <w:tblPr>
        <w:tblW w:w="10784" w:type="dxa"/>
        <w:jc w:val="center"/>
        <w:tblLook w:val="04A0" w:firstRow="1" w:lastRow="0" w:firstColumn="1" w:lastColumn="0" w:noHBand="0" w:noVBand="1"/>
      </w:tblPr>
      <w:tblGrid>
        <w:gridCol w:w="687"/>
        <w:gridCol w:w="2022"/>
        <w:gridCol w:w="6095"/>
        <w:gridCol w:w="1067"/>
        <w:gridCol w:w="913"/>
      </w:tblGrid>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Кол-во</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1D565E">
              <w:rPr>
                <w:bCs/>
              </w:rPr>
              <w:t xml:space="preserve">Хирургический самораскрывающийся </w:t>
            </w:r>
            <w:proofErr w:type="spellStart"/>
            <w:r w:rsidRPr="001D565E">
              <w:rPr>
                <w:bCs/>
              </w:rPr>
              <w:t>герниопротез</w:t>
            </w:r>
            <w:proofErr w:type="spellEnd"/>
            <w:r w:rsidRPr="001D565E">
              <w:rPr>
                <w:bCs/>
              </w:rPr>
              <w:t xml:space="preserve"> из полипропиленовой сетки для использования при пластике мягких тканей паховой области </w:t>
            </w:r>
            <w:proofErr w:type="spellStart"/>
            <w:r w:rsidRPr="001D565E">
              <w:rPr>
                <w:bCs/>
              </w:rPr>
              <w:t>лапароскопическим</w:t>
            </w:r>
            <w:proofErr w:type="spellEnd"/>
            <w:r w:rsidRPr="001D565E">
              <w:rPr>
                <w:bCs/>
              </w:rPr>
              <w:t xml:space="preserve"> доступом. Имеет анатомическую форму: эллипс с латеральным и медиальным краями, по нижнему краю имеется вырезка для правильного позиционирования над сосудами, париетальная сторона протеза выпуклая с углублением для паховой связки. На медиальной стороне имеется маркировка для правильного расположения </w:t>
            </w:r>
            <w:proofErr w:type="spellStart"/>
            <w:r w:rsidRPr="001D565E">
              <w:rPr>
                <w:bCs/>
              </w:rPr>
              <w:t>герниопротеза</w:t>
            </w:r>
            <w:proofErr w:type="spellEnd"/>
            <w:r w:rsidRPr="001D565E">
              <w:rPr>
                <w:bCs/>
              </w:rPr>
              <w:t xml:space="preserve"> в брюшной полости. Изготовлена из </w:t>
            </w:r>
            <w:proofErr w:type="spellStart"/>
            <w:r w:rsidRPr="001D565E">
              <w:rPr>
                <w:bCs/>
              </w:rPr>
              <w:t>монофиламентной</w:t>
            </w:r>
            <w:proofErr w:type="spellEnd"/>
            <w:r w:rsidRPr="001D565E">
              <w:rPr>
                <w:bCs/>
              </w:rPr>
              <w:t xml:space="preserve"> полипропиленовой нити, диаметром сечения не более 0,2 мм, толщина имплантата не более 0,7 мм. Средний размер пор 0,5 мм², пористость сетки 52 %, удельный вес не более 150 г/м². Наличие ребра жесткости по краю сетки для быстрого раскрытия в брюшной полости. Прочность на разрыв сетчатого имплантата по направлению плетения и в поперечном направлении не менее 61,4 Н. Размер сетки не менее 10,8 см х 16,0 см. Правый имплантат.  Поставляется стерильным, 1 штука в упаковке.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5</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1D565E">
              <w:rPr>
                <w:bCs/>
              </w:rPr>
              <w:t xml:space="preserve">Хирургический самораскрывающийся </w:t>
            </w:r>
            <w:proofErr w:type="spellStart"/>
            <w:r w:rsidRPr="001D565E">
              <w:rPr>
                <w:bCs/>
              </w:rPr>
              <w:t>герниопротез</w:t>
            </w:r>
            <w:proofErr w:type="spellEnd"/>
            <w:r w:rsidRPr="001D565E">
              <w:rPr>
                <w:bCs/>
              </w:rPr>
              <w:t xml:space="preserve"> из полипропиленовой сетки для использования при пластике мягких тканей паховой области </w:t>
            </w:r>
            <w:proofErr w:type="spellStart"/>
            <w:r w:rsidRPr="001D565E">
              <w:rPr>
                <w:bCs/>
              </w:rPr>
              <w:t>лапароскопическим</w:t>
            </w:r>
            <w:proofErr w:type="spellEnd"/>
            <w:r w:rsidRPr="001D565E">
              <w:rPr>
                <w:bCs/>
              </w:rPr>
              <w:t xml:space="preserve"> доступом. Имеет анатомическую форму: эллипс с латеральным и медиальным краями, по нижнему краю имеется вырезка для правильного позиционирования над сосудами, париетальная сторона протеза выпуклая с углублением для паховой связки. На медиальной стороне имеется маркировка для правильного расположения </w:t>
            </w:r>
            <w:proofErr w:type="spellStart"/>
            <w:r w:rsidRPr="001D565E">
              <w:rPr>
                <w:bCs/>
              </w:rPr>
              <w:t>герниопротеза</w:t>
            </w:r>
            <w:proofErr w:type="spellEnd"/>
            <w:r w:rsidRPr="001D565E">
              <w:rPr>
                <w:bCs/>
              </w:rPr>
              <w:t xml:space="preserve"> в брюшной полости. Изготовлена из </w:t>
            </w:r>
            <w:proofErr w:type="spellStart"/>
            <w:r w:rsidRPr="001D565E">
              <w:rPr>
                <w:bCs/>
              </w:rPr>
              <w:t>монофиламентной</w:t>
            </w:r>
            <w:proofErr w:type="spellEnd"/>
            <w:r w:rsidRPr="001D565E">
              <w:rPr>
                <w:bCs/>
              </w:rPr>
              <w:t xml:space="preserve"> полипропиленовой нити, диаметром сечения не более 0,2 мм, толщина имплантата не более 0,7 мм. Средний размер пор 0,5 мм², пористость сетки 52 %, удельный вес не более 150 г/м². Наличие ребра жесткости по краю сетки для быстрого раскрытия в брюшной полости. Прочность на разрыв сетчатого имплантата по направлению плетения и в поперечном направлении не менее 61,4 Н. Размер сетки не менее 10,8 см х 16,0 см. </w:t>
            </w:r>
            <w:r>
              <w:rPr>
                <w:bCs/>
              </w:rPr>
              <w:t>Лев</w:t>
            </w:r>
            <w:r w:rsidRPr="001D565E">
              <w:rPr>
                <w:bCs/>
              </w:rPr>
              <w:t>ый имплантат.  Поставляется стерильным, 1 штука в упаковке.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5</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w:t>
            </w:r>
            <w:proofErr w:type="gramStart"/>
            <w:r w:rsidRPr="00484447">
              <w:rPr>
                <w:bCs/>
              </w:rPr>
              <w:t>из  синтетического</w:t>
            </w:r>
            <w:proofErr w:type="gramEnd"/>
            <w:r w:rsidRPr="00484447">
              <w:rPr>
                <w:bCs/>
              </w:rPr>
              <w:t xml:space="preserve"> линейного полиолефина (полипропилен). </w:t>
            </w:r>
            <w:proofErr w:type="gramStart"/>
            <w:r w:rsidRPr="00484447">
              <w:rPr>
                <w:bCs/>
              </w:rPr>
              <w:t>Нить  окрашена</w:t>
            </w:r>
            <w:proofErr w:type="gramEnd"/>
            <w:r w:rsidRPr="00484447">
              <w:rPr>
                <w:bCs/>
              </w:rPr>
              <w:t xml:space="preserve"> в контрастный  цвет для улучшения визуализации в ране.  Метрический размер 0,7, условный размер   6/0. Длина </w:t>
            </w:r>
            <w:proofErr w:type="gramStart"/>
            <w:r w:rsidRPr="00484447">
              <w:rPr>
                <w:bCs/>
              </w:rPr>
              <w:t xml:space="preserve">нити  </w:t>
            </w:r>
            <w:r>
              <w:rPr>
                <w:bCs/>
              </w:rPr>
              <w:t>не</w:t>
            </w:r>
            <w:proofErr w:type="gramEnd"/>
            <w:r>
              <w:rPr>
                <w:bCs/>
              </w:rPr>
              <w:t xml:space="preserve"> менее </w:t>
            </w:r>
            <w:r w:rsidRPr="00484447">
              <w:rPr>
                <w:bCs/>
              </w:rPr>
              <w:t xml:space="preserve">60 см. Две иглы. Иглы изготовлены из коррозионностойкого высокопрочного сплава, обработаны двойным слоем силикона, что способствует уменьшению трения между иглой и тканями и облегчает проведение иглы через ткани. Марка стали - 4310.   Иглы колющие, кончик игл (1/12 от длины корпуса иглы) в виде заточенного микроострия для облегчения проникновения игл через кальцинированный участок или плотную стенку сосуда, </w:t>
            </w:r>
            <w:r>
              <w:rPr>
                <w:bCs/>
              </w:rPr>
              <w:t xml:space="preserve">½ </w:t>
            </w:r>
            <w:r w:rsidRPr="00484447">
              <w:rPr>
                <w:bCs/>
              </w:rPr>
              <w:t xml:space="preserve">окружности, 13 мм длиной. Диаметр тела иглы 0,254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w:t>
            </w:r>
            <w:r w:rsidRPr="00484447">
              <w:rPr>
                <w:bCs/>
              </w:rPr>
              <w:lastRenderedPageBreak/>
              <w:t xml:space="preserve">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60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1,5, условный размер 4/0. Длина нити </w:t>
            </w:r>
            <w:r>
              <w:rPr>
                <w:bCs/>
              </w:rPr>
              <w:t xml:space="preserve">не менее </w:t>
            </w:r>
            <w:r w:rsidRPr="00484447">
              <w:rPr>
                <w:bCs/>
              </w:rPr>
              <w:t xml:space="preserve">90 см. Две иглы. Иглы изготовлены из коррозионностойкого высокопрочного сплава с добавлением хрома, никеля, титана и молибдена, обработана силиконом.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60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rPr>
                <w:bCs/>
              </w:rPr>
            </w:pPr>
            <w:r w:rsidRPr="007B1CD1">
              <w:rPr>
                <w:bCs/>
              </w:rPr>
              <w:t>Нить хирургическая</w:t>
            </w:r>
          </w:p>
          <w:p w:rsidR="00992BDE" w:rsidRPr="007B1CD1" w:rsidRDefault="00992BDE" w:rsidP="00992BDE">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размер3/0. Длина нити</w:t>
            </w:r>
            <w:r>
              <w:rPr>
                <w:bCs/>
              </w:rPr>
              <w:t xml:space="preserve"> не менее</w:t>
            </w:r>
            <w:r w:rsidRPr="007B1CD1">
              <w:rPr>
                <w:bCs/>
              </w:rPr>
              <w:t xml:space="preserve"> 90 см. Две иглы. Иглы изготовлены из коррозионностойкого высокопрочного сплава, обработаны силиконом. Марка стали - 4310. Иглы имеют конструкцию, увеличивающую надежность их фиксации в иглодержателе за счет насечек в месте захвата.  Иглы колющие, 1/2 окружности, 31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w:t>
            </w:r>
            <w:r w:rsidRPr="007B1CD1">
              <w:rPr>
                <w:bCs/>
              </w:rPr>
              <w:lastRenderedPageBreak/>
              <w:t xml:space="preserve">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96</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044D7" w:rsidRDefault="00992BDE" w:rsidP="00992BDE">
            <w:pPr>
              <w:jc w:val="both"/>
              <w:rPr>
                <w:bCs/>
              </w:rPr>
            </w:pPr>
            <w:r w:rsidRPr="00C044D7">
              <w:rPr>
                <w:bCs/>
              </w:rPr>
              <w:t xml:space="preserve">Нить стерильная хирургическая, синтетическая, рассасывающаяся, </w:t>
            </w:r>
            <w:proofErr w:type="spellStart"/>
            <w:r w:rsidRPr="00C044D7">
              <w:rPr>
                <w:bCs/>
              </w:rPr>
              <w:t>монофиламентная</w:t>
            </w:r>
            <w:proofErr w:type="spellEnd"/>
            <w:r w:rsidRPr="00C044D7">
              <w:rPr>
                <w:bCs/>
              </w:rPr>
              <w:t xml:space="preserve">, изготовленная из полиэфира </w:t>
            </w:r>
            <w:proofErr w:type="gramStart"/>
            <w:r w:rsidRPr="00C044D7">
              <w:rPr>
                <w:bCs/>
              </w:rPr>
              <w:t>поли-п</w:t>
            </w:r>
            <w:proofErr w:type="gramEnd"/>
            <w:r w:rsidRPr="00C044D7">
              <w:rPr>
                <w:bCs/>
              </w:rPr>
              <w:t>-</w:t>
            </w:r>
            <w:proofErr w:type="spellStart"/>
            <w:r w:rsidRPr="00C044D7">
              <w:rPr>
                <w:bCs/>
              </w:rPr>
              <w:t>диоксанона</w:t>
            </w:r>
            <w:proofErr w:type="spellEnd"/>
            <w:r w:rsidRPr="00C044D7">
              <w:rPr>
                <w:bCs/>
              </w:rPr>
              <w:t xml:space="preserve">. Используемые материалы не имеют антигенной активности и </w:t>
            </w:r>
            <w:proofErr w:type="spellStart"/>
            <w:r w:rsidRPr="00C044D7">
              <w:rPr>
                <w:bCs/>
              </w:rPr>
              <w:t>апирогенны</w:t>
            </w:r>
            <w:proofErr w:type="spellEnd"/>
            <w:r w:rsidRPr="00C044D7">
              <w:rPr>
                <w:bCs/>
              </w:rPr>
              <w:t xml:space="preserve">. </w:t>
            </w:r>
            <w:proofErr w:type="spellStart"/>
            <w:r w:rsidRPr="00C044D7">
              <w:rPr>
                <w:bCs/>
              </w:rPr>
              <w:t>Нитьокрашена</w:t>
            </w:r>
            <w:proofErr w:type="spellEnd"/>
            <w:r w:rsidRPr="00C044D7">
              <w:rPr>
                <w:bCs/>
              </w:rPr>
              <w:t xml:space="preserve"> в контрастный цвет для улучшения визуализации в ране.</w:t>
            </w:r>
          </w:p>
          <w:p w:rsidR="00992BDE" w:rsidRPr="007B1CD1" w:rsidRDefault="00992BDE" w:rsidP="00992BDE">
            <w:pPr>
              <w:jc w:val="center"/>
              <w:rPr>
                <w:bCs/>
              </w:rPr>
            </w:pPr>
            <w:r w:rsidRPr="00C044D7">
              <w:rPr>
                <w:bCs/>
              </w:rPr>
              <w:t xml:space="preserve">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w:t>
            </w:r>
            <w:proofErr w:type="gramStart"/>
            <w:r w:rsidRPr="00C044D7">
              <w:rPr>
                <w:bCs/>
              </w:rPr>
              <w:t>размер  3</w:t>
            </w:r>
            <w:proofErr w:type="gramEnd"/>
            <w:r w:rsidRPr="00C044D7">
              <w:rPr>
                <w:bCs/>
              </w:rPr>
              <w:t xml:space="preserve">/0. Длина нити  </w:t>
            </w:r>
            <w:r>
              <w:rPr>
                <w:bCs/>
              </w:rPr>
              <w:t xml:space="preserve">не менее </w:t>
            </w:r>
            <w:r w:rsidRPr="00C044D7">
              <w:rPr>
                <w:bCs/>
              </w:rPr>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C044D7">
              <w:rPr>
                <w:bCs/>
              </w:rPr>
              <w:t>минимизируя</w:t>
            </w:r>
            <w:proofErr w:type="spellEnd"/>
            <w:r w:rsidRPr="00C044D7">
              <w:rPr>
                <w:bCs/>
              </w:rPr>
              <w:t xml:space="preserve"> возникновение эффекта ""памяти формы"". Игла зафиксирована, не </w:t>
            </w:r>
            <w:proofErr w:type="spellStart"/>
            <w:r w:rsidRPr="00C044D7">
              <w:rPr>
                <w:bCs/>
              </w:rPr>
              <w:t>задействуя</w:t>
            </w:r>
            <w:proofErr w:type="spellEnd"/>
            <w:r w:rsidRPr="00C044D7">
              <w:rPr>
                <w:bCs/>
              </w:rPr>
              <w:t xml:space="preserve"> острие иглы на внутреннем лотке, что предотвращает </w:t>
            </w:r>
            <w:proofErr w:type="spellStart"/>
            <w:r w:rsidRPr="00C044D7">
              <w:rPr>
                <w:bCs/>
              </w:rPr>
              <w:t>затупление</w:t>
            </w:r>
            <w:proofErr w:type="spellEnd"/>
            <w:r w:rsidRPr="00C044D7">
              <w:rPr>
                <w:bCs/>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C044D7">
              <w:rPr>
                <w:bCs/>
              </w:rPr>
              <w:t>браншах</w:t>
            </w:r>
            <w:proofErr w:type="spellEnd"/>
            <w:r w:rsidRPr="00C044D7">
              <w:rPr>
                <w:bCs/>
              </w:rPr>
              <w:t xml:space="preserve">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36</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C5EB4" w:rsidRDefault="00992BDE" w:rsidP="00992BDE">
            <w:pPr>
              <w:jc w:val="center"/>
              <w:rPr>
                <w:bCs/>
              </w:rPr>
            </w:pPr>
            <w:proofErr w:type="spellStart"/>
            <w:r w:rsidRPr="00CC5EB4">
              <w:rPr>
                <w:bCs/>
              </w:rPr>
              <w:t>Нерассасывающаяся</w:t>
            </w:r>
            <w:proofErr w:type="spellEnd"/>
            <w:r w:rsidRPr="00CC5EB4">
              <w:rPr>
                <w:bCs/>
              </w:rPr>
              <w:t xml:space="preserve"> </w:t>
            </w:r>
            <w:proofErr w:type="spellStart"/>
            <w:r w:rsidRPr="00CC5EB4">
              <w:rPr>
                <w:bCs/>
              </w:rPr>
              <w:t>мононить</w:t>
            </w:r>
            <w:proofErr w:type="spellEnd"/>
            <w:r w:rsidRPr="00CC5EB4">
              <w:rPr>
                <w:bCs/>
              </w:rPr>
              <w:t xml:space="preserve"> синтетического происхождения. Получена из изотактического стереоизомера полипропилена.</w:t>
            </w:r>
          </w:p>
          <w:p w:rsidR="00992BDE" w:rsidRPr="00CC5EB4" w:rsidRDefault="00992BDE" w:rsidP="00992BDE">
            <w:pPr>
              <w:jc w:val="center"/>
              <w:rPr>
                <w:bCs/>
              </w:rPr>
            </w:pPr>
            <w:r w:rsidRPr="00CC5EB4">
              <w:rPr>
                <w:bCs/>
              </w:rPr>
              <w:t>Микропористая узловато-фибриллярная структура обеспечивает отсутствие пластической памяти и инертность нити, минимальную реакцию тканей.</w:t>
            </w:r>
          </w:p>
          <w:p w:rsidR="00992BDE" w:rsidRPr="00CC5EB4" w:rsidRDefault="00992BDE" w:rsidP="00992BDE">
            <w:pPr>
              <w:jc w:val="center"/>
              <w:rPr>
                <w:bCs/>
              </w:rPr>
            </w:pPr>
            <w:r w:rsidRPr="00CC5EB4">
              <w:rPr>
                <w:bCs/>
              </w:rPr>
              <w:t>Полностью исключен пилящий и режущий эффект нити.</w:t>
            </w:r>
          </w:p>
          <w:p w:rsidR="00992BDE" w:rsidRPr="00CC5EB4" w:rsidRDefault="00992BDE" w:rsidP="00992BDE">
            <w:pPr>
              <w:jc w:val="center"/>
              <w:rPr>
                <w:bCs/>
              </w:rPr>
            </w:pPr>
            <w:r w:rsidRPr="00CC5EB4">
              <w:rPr>
                <w:bCs/>
              </w:rPr>
              <w:t>Нить контрастного цвета.</w:t>
            </w:r>
          </w:p>
          <w:p w:rsidR="00992BDE" w:rsidRPr="00CC5EB4" w:rsidRDefault="00992BDE" w:rsidP="00992BDE">
            <w:pPr>
              <w:jc w:val="center"/>
              <w:rPr>
                <w:bCs/>
              </w:rPr>
            </w:pPr>
            <w:r w:rsidRPr="00CC5EB4">
              <w:rPr>
                <w:bCs/>
              </w:rPr>
              <w:t>Длина нити, см:</w:t>
            </w:r>
            <w:r w:rsidRPr="00CC5EB4">
              <w:rPr>
                <w:bCs/>
              </w:rPr>
              <w:tab/>
              <w:t>не менее 90.</w:t>
            </w:r>
          </w:p>
          <w:p w:rsidR="00992BDE" w:rsidRPr="00CC5EB4" w:rsidRDefault="00992BDE" w:rsidP="00992BDE">
            <w:pPr>
              <w:jc w:val="center"/>
              <w:rPr>
                <w:bCs/>
              </w:rPr>
            </w:pPr>
            <w:r w:rsidRPr="00CC5EB4">
              <w:rPr>
                <w:bCs/>
              </w:rPr>
              <w:lastRenderedPageBreak/>
              <w:t>Размер USP 2/0.</w:t>
            </w:r>
          </w:p>
          <w:p w:rsidR="00992BDE" w:rsidRPr="00CC5EB4" w:rsidRDefault="00992BDE" w:rsidP="00992BDE">
            <w:pPr>
              <w:jc w:val="center"/>
              <w:rPr>
                <w:bCs/>
              </w:rPr>
            </w:pPr>
            <w:r w:rsidRPr="00CC5EB4">
              <w:rPr>
                <w:bCs/>
              </w:rPr>
              <w:t>Две иглы колющие, изгиб 1/2.</w:t>
            </w:r>
          </w:p>
          <w:p w:rsidR="00992BDE" w:rsidRPr="00CC5EB4" w:rsidRDefault="00992BDE" w:rsidP="00992BDE">
            <w:pPr>
              <w:jc w:val="center"/>
              <w:rPr>
                <w:bCs/>
              </w:rPr>
            </w:pPr>
            <w:r w:rsidRPr="00CC5EB4">
              <w:rPr>
                <w:bCs/>
              </w:rPr>
              <w:t>Длин игл, мм: 26±1.</w:t>
            </w:r>
          </w:p>
          <w:p w:rsidR="00992BDE" w:rsidRPr="00CC5EB4" w:rsidRDefault="00992BDE" w:rsidP="00992BDE">
            <w:pPr>
              <w:jc w:val="center"/>
              <w:rPr>
                <w:bCs/>
              </w:rPr>
            </w:pPr>
            <w:r w:rsidRPr="00CC5EB4">
              <w:rPr>
                <w:bCs/>
              </w:rPr>
              <w:t>Скользящее покрытие тела иглы (силикон).</w:t>
            </w:r>
          </w:p>
          <w:p w:rsidR="00992BDE" w:rsidRPr="007B1CD1" w:rsidRDefault="00992BDE" w:rsidP="00992BDE">
            <w:pPr>
              <w:jc w:val="center"/>
              <w:rPr>
                <w:bCs/>
              </w:rPr>
            </w:pPr>
            <w:r w:rsidRPr="00CC5EB4">
              <w:rPr>
                <w:bCs/>
              </w:rPr>
              <w:t xml:space="preserve">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Стерилизационный пакет полученный путем </w:t>
            </w:r>
            <w:proofErr w:type="spellStart"/>
            <w:r w:rsidRPr="00CC5EB4">
              <w:rPr>
                <w:bCs/>
              </w:rPr>
              <w:t>ламинирования</w:t>
            </w:r>
            <w:proofErr w:type="spellEnd"/>
            <w:r w:rsidRPr="00CC5EB4">
              <w:rPr>
                <w:bCs/>
              </w:rPr>
              <w:t xml:space="preserve"> пленок, имеет овальную выемку под палец для мгновенного вскрытия пакета.</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60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8</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Клипсы</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 xml:space="preserve">Клипсы стерильные титановые «средне-большие», V-образной формы с дистальным типом закрытия для </w:t>
            </w:r>
            <w:proofErr w:type="spellStart"/>
            <w:r w:rsidRPr="007B1CD1">
              <w:rPr>
                <w:bCs/>
              </w:rPr>
              <w:t>клипирования</w:t>
            </w:r>
            <w:proofErr w:type="spellEnd"/>
            <w:r w:rsidRPr="007B1CD1">
              <w:rPr>
                <w:bCs/>
              </w:rPr>
              <w:t xml:space="preserve"> сосудов. </w:t>
            </w:r>
            <w:r w:rsidRPr="007B1CD1">
              <w:rPr>
                <w:bCs/>
              </w:rPr>
              <w:br/>
              <w:t xml:space="preserve">Апертура открытой клипсы не менее 5,5 мм, длина закрытой клипсы не менее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7B1CD1">
              <w:rPr>
                <w:bCs/>
              </w:rPr>
              <w:t>конкордантных</w:t>
            </w:r>
            <w:proofErr w:type="spellEnd"/>
            <w:r w:rsidRPr="007B1CD1">
              <w:rPr>
                <w:bCs/>
              </w:rPr>
              <w:t xml:space="preserve"> насечкам на внутренней поверхности </w:t>
            </w:r>
            <w:proofErr w:type="spellStart"/>
            <w:r w:rsidRPr="007B1CD1">
              <w:rPr>
                <w:bCs/>
              </w:rPr>
              <w:t>браншей</w:t>
            </w:r>
            <w:proofErr w:type="spellEnd"/>
            <w:r w:rsidRPr="007B1CD1">
              <w:rPr>
                <w:bCs/>
              </w:rPr>
              <w:t xml:space="preserve"> </w:t>
            </w:r>
            <w:proofErr w:type="spellStart"/>
            <w:r w:rsidRPr="007B1CD1">
              <w:rPr>
                <w:bCs/>
              </w:rPr>
              <w:t>клипаппликаторов</w:t>
            </w:r>
            <w:proofErr w:type="spellEnd"/>
            <w:r w:rsidRPr="007B1CD1">
              <w:rPr>
                <w:bCs/>
              </w:rPr>
              <w:t xml:space="preserve"> соответствующего размера, для надежного удержания клипс в </w:t>
            </w:r>
            <w:proofErr w:type="spellStart"/>
            <w:r w:rsidRPr="007B1CD1">
              <w:rPr>
                <w:bCs/>
              </w:rPr>
              <w:t>браншах</w:t>
            </w:r>
            <w:proofErr w:type="spellEnd"/>
            <w:r w:rsidRPr="007B1CD1">
              <w:rPr>
                <w:bCs/>
              </w:rPr>
              <w:t xml:space="preserve"> </w:t>
            </w:r>
            <w:proofErr w:type="spellStart"/>
            <w:r w:rsidRPr="007B1CD1">
              <w:rPr>
                <w:bCs/>
              </w:rPr>
              <w:t>клипаппликатора</w:t>
            </w:r>
            <w:proofErr w:type="spellEnd"/>
            <w:r w:rsidRPr="007B1CD1">
              <w:rPr>
                <w:bCs/>
              </w:rPr>
              <w:t>. МРТ-совместимость.</w:t>
            </w:r>
            <w:r w:rsidRPr="007B1CD1">
              <w:rPr>
                <w:bCs/>
              </w:rPr>
              <w:br/>
              <w:t xml:space="preserve">Поставляются стерильными, в картриджах по 6 штук. Полная совместимость с </w:t>
            </w:r>
            <w:proofErr w:type="spellStart"/>
            <w:r w:rsidRPr="007B1CD1">
              <w:rPr>
                <w:bCs/>
              </w:rPr>
              <w:t>клипаппликатором</w:t>
            </w:r>
            <w:proofErr w:type="spellEnd"/>
            <w:r w:rsidRPr="007B1CD1">
              <w:rPr>
                <w:bCs/>
              </w:rPr>
              <w:t xml:space="preserve"> "</w:t>
            </w:r>
            <w:proofErr w:type="spellStart"/>
            <w:r w:rsidRPr="007B1CD1">
              <w:rPr>
                <w:bCs/>
              </w:rPr>
              <w:t>Лигаклип</w:t>
            </w:r>
            <w:proofErr w:type="spellEnd"/>
            <w:r w:rsidRPr="007B1CD1">
              <w:rPr>
                <w:bCs/>
              </w:rPr>
              <w:t xml:space="preserve">" производства </w:t>
            </w:r>
            <w:proofErr w:type="spellStart"/>
            <w:r w:rsidRPr="007B1CD1">
              <w:rPr>
                <w:bCs/>
              </w:rPr>
              <w:t>Этикон</w:t>
            </w:r>
            <w:proofErr w:type="spellEnd"/>
            <w:r w:rsidRPr="007B1CD1">
              <w:rPr>
                <w:bCs/>
              </w:rPr>
              <w:t xml:space="preserve"> Эндо-Хирургия, имеющимся в ЛПУ. В упаковке не менее 18 картриджей.</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4</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9</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1327E7" w:rsidRDefault="00992BDE" w:rsidP="00992BDE">
            <w:pPr>
              <w:jc w:val="center"/>
              <w:rPr>
                <w:bCs/>
                <w:highlight w:val="yellow"/>
              </w:rPr>
            </w:pPr>
            <w:proofErr w:type="spellStart"/>
            <w:r w:rsidRPr="00894C0A">
              <w:rPr>
                <w:bCs/>
              </w:rPr>
              <w:t>Нерассасывающаяся</w:t>
            </w:r>
            <w:proofErr w:type="spellEnd"/>
            <w:r w:rsidRPr="00894C0A">
              <w:rPr>
                <w:bCs/>
              </w:rPr>
              <w:t xml:space="preserve"> плетеная нить синтетического происхождения. Базовым элементом, из которого состоит нить, является макромолекула </w:t>
            </w:r>
            <w:proofErr w:type="spellStart"/>
            <w:r w:rsidRPr="00894C0A">
              <w:rPr>
                <w:bCs/>
              </w:rPr>
              <w:t>полиэтилентерифталата</w:t>
            </w:r>
            <w:proofErr w:type="spellEnd"/>
            <w:r w:rsidRPr="00894C0A">
              <w:rPr>
                <w:bCs/>
              </w:rPr>
              <w:t xml:space="preserve">. Полиэфирная нить обладает превосходной прочностью и низкой гигроскопичности, обладая высоким показателем </w:t>
            </w:r>
            <w:proofErr w:type="spellStart"/>
            <w:r w:rsidRPr="00894C0A">
              <w:rPr>
                <w:bCs/>
              </w:rPr>
              <w:t>биосовместимости</w:t>
            </w:r>
            <w:proofErr w:type="spellEnd"/>
            <w:r w:rsidRPr="00894C0A">
              <w:rPr>
                <w:bCs/>
              </w:rPr>
              <w:t>, вызывает минимальную воспалительную реакцию тканей. Нить натурального белого цвета, получена плетением простейших волокон с покрытием из силикона/воска.</w:t>
            </w:r>
          </w:p>
          <w:p w:rsidR="00992BDE" w:rsidRDefault="00992BDE" w:rsidP="00992BDE">
            <w:pPr>
              <w:jc w:val="center"/>
              <w:rPr>
                <w:lang w:eastAsia="en-US"/>
              </w:rPr>
            </w:pPr>
            <w:r>
              <w:rPr>
                <w:lang w:eastAsia="en-US"/>
              </w:rPr>
              <w:t>Размер нити: USP 2. Длина нити, см: не менее 75.</w:t>
            </w:r>
            <w:r>
              <w:rPr>
                <w:lang w:eastAsia="en-US"/>
              </w:rPr>
              <w:tab/>
            </w:r>
          </w:p>
          <w:p w:rsidR="00992BDE" w:rsidRDefault="00992BDE" w:rsidP="00992BDE">
            <w:pPr>
              <w:jc w:val="center"/>
              <w:rPr>
                <w:lang w:eastAsia="en-US"/>
              </w:rPr>
            </w:pPr>
            <w:r>
              <w:rPr>
                <w:lang w:eastAsia="en-US"/>
              </w:rPr>
              <w:t>Тип иглы: колющая. Окружность иглы: 1/2.</w:t>
            </w:r>
          </w:p>
          <w:p w:rsidR="00992BDE" w:rsidRPr="001327E7" w:rsidRDefault="00992BDE" w:rsidP="00992BDE">
            <w:pPr>
              <w:jc w:val="center"/>
              <w:rPr>
                <w:bCs/>
                <w:highlight w:val="yellow"/>
              </w:rPr>
            </w:pPr>
            <w:r>
              <w:rPr>
                <w:lang w:eastAsia="en-US"/>
              </w:rPr>
              <w:t>Длина иглы, мм: 35±1. Скользящее покрытие иглы: силикон. Упаковка: индивидуальная, стерильная. Инструкция на русском языке внутри групповой упаковки.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50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10</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lang w:eastAsia="en-US"/>
              </w:rPr>
            </w:pPr>
            <w:r>
              <w:rPr>
                <w:lang w:eastAsia="en-US"/>
              </w:rPr>
              <w:t xml:space="preserve">Синтетическая, </w:t>
            </w:r>
            <w:proofErr w:type="spellStart"/>
            <w:r>
              <w:rPr>
                <w:lang w:eastAsia="en-US"/>
              </w:rPr>
              <w:t>нерассасывающаяся</w:t>
            </w:r>
            <w:proofErr w:type="spellEnd"/>
            <w:r>
              <w:rPr>
                <w:lang w:eastAsia="en-US"/>
              </w:rPr>
              <w:t xml:space="preserve">, плетеная нить из </w:t>
            </w:r>
            <w:proofErr w:type="spellStart"/>
            <w:r>
              <w:rPr>
                <w:lang w:eastAsia="en-US"/>
              </w:rPr>
              <w:t>поликапромида</w:t>
            </w:r>
            <w:proofErr w:type="spellEnd"/>
            <w:r>
              <w:rPr>
                <w:lang w:eastAsia="en-US"/>
              </w:rPr>
              <w:t>. Неокрашенная. Покрытие нити: политетрафторэтилен.</w:t>
            </w:r>
          </w:p>
          <w:p w:rsidR="00992BDE" w:rsidRDefault="00992BDE" w:rsidP="00992BDE">
            <w:pPr>
              <w:jc w:val="center"/>
              <w:rPr>
                <w:lang w:eastAsia="en-US"/>
              </w:rPr>
            </w:pPr>
            <w:r>
              <w:rPr>
                <w:lang w:eastAsia="en-US"/>
              </w:rPr>
              <w:t>Размер нити: USP 2/0. Длина нити, см: не менее 75.</w:t>
            </w:r>
            <w:r>
              <w:rPr>
                <w:lang w:eastAsia="en-US"/>
              </w:rPr>
              <w:tab/>
            </w:r>
          </w:p>
          <w:p w:rsidR="00992BDE" w:rsidRDefault="00992BDE" w:rsidP="00992BDE">
            <w:pPr>
              <w:jc w:val="center"/>
              <w:rPr>
                <w:lang w:eastAsia="en-US"/>
              </w:rPr>
            </w:pPr>
            <w:r>
              <w:rPr>
                <w:lang w:eastAsia="en-US"/>
              </w:rPr>
              <w:t>Тип иглы: колющая. Окружность иглы: 1/2.</w:t>
            </w:r>
          </w:p>
          <w:p w:rsidR="00992BDE" w:rsidRPr="006555E9" w:rsidRDefault="00992BDE" w:rsidP="00992BDE">
            <w:pPr>
              <w:jc w:val="center"/>
              <w:rPr>
                <w:bCs/>
                <w:highlight w:val="yellow"/>
              </w:rPr>
            </w:pPr>
            <w:r>
              <w:rPr>
                <w:lang w:eastAsia="en-US"/>
              </w:rPr>
              <w:t xml:space="preserve">Длина иглы, мм: 30±1. Скользящее покрытие иглы: </w:t>
            </w:r>
            <w:proofErr w:type="spellStart"/>
            <w:proofErr w:type="gramStart"/>
            <w:r>
              <w:rPr>
                <w:lang w:eastAsia="en-US"/>
              </w:rPr>
              <w:t>силикон.Упаковка</w:t>
            </w:r>
            <w:proofErr w:type="spellEnd"/>
            <w:proofErr w:type="gramEnd"/>
            <w:r>
              <w:rPr>
                <w:lang w:eastAsia="en-US"/>
              </w:rPr>
              <w:t xml:space="preserve">: индивидуальная, стерильная. Инструкция на русском языке внутри </w:t>
            </w:r>
            <w:proofErr w:type="spellStart"/>
            <w:r>
              <w:rPr>
                <w:lang w:eastAsia="en-US"/>
              </w:rPr>
              <w:t>групповойупаковки</w:t>
            </w:r>
            <w:proofErr w:type="spellEnd"/>
            <w:r>
              <w:rPr>
                <w:lang w:eastAsia="en-U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100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11</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083E28" w:rsidRDefault="00992BDE" w:rsidP="00992BDE">
            <w:pPr>
              <w:rPr>
                <w:bCs/>
                <w:lang w:val="en-U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lang w:eastAsia="en-US"/>
              </w:rPr>
            </w:pPr>
            <w:r>
              <w:rPr>
                <w:lang w:eastAsia="en-US"/>
              </w:rPr>
              <w:t xml:space="preserve">Синтетическая, </w:t>
            </w:r>
            <w:proofErr w:type="spellStart"/>
            <w:r>
              <w:rPr>
                <w:lang w:eastAsia="en-US"/>
              </w:rPr>
              <w:t>нерассасывающаяся</w:t>
            </w:r>
            <w:proofErr w:type="spellEnd"/>
            <w:r>
              <w:rPr>
                <w:lang w:eastAsia="en-US"/>
              </w:rPr>
              <w:t xml:space="preserve">, плетеная нить из </w:t>
            </w:r>
            <w:proofErr w:type="spellStart"/>
            <w:r>
              <w:rPr>
                <w:lang w:eastAsia="en-US"/>
              </w:rPr>
              <w:t>поликапромида</w:t>
            </w:r>
            <w:proofErr w:type="spellEnd"/>
            <w:r>
              <w:rPr>
                <w:lang w:eastAsia="en-US"/>
              </w:rPr>
              <w:t>. Неокрашенная. Покрытие нити: политетрафторэтилен.</w:t>
            </w:r>
          </w:p>
          <w:p w:rsidR="00992BDE" w:rsidRDefault="00992BDE" w:rsidP="00992BDE">
            <w:pPr>
              <w:jc w:val="center"/>
              <w:rPr>
                <w:lang w:eastAsia="en-US"/>
              </w:rPr>
            </w:pPr>
            <w:r>
              <w:rPr>
                <w:lang w:eastAsia="en-US"/>
              </w:rPr>
              <w:t>Размер нити: USP 3/0. Длина нити, см: не менее 75.</w:t>
            </w:r>
            <w:r>
              <w:rPr>
                <w:lang w:eastAsia="en-US"/>
              </w:rPr>
              <w:tab/>
            </w:r>
          </w:p>
          <w:p w:rsidR="00992BDE" w:rsidRDefault="00992BDE" w:rsidP="00992BDE">
            <w:pPr>
              <w:jc w:val="center"/>
              <w:rPr>
                <w:lang w:eastAsia="en-US"/>
              </w:rPr>
            </w:pPr>
            <w:r>
              <w:rPr>
                <w:lang w:eastAsia="en-US"/>
              </w:rPr>
              <w:t>Тип иглы: колющая. Окружность иглы: 1/2.</w:t>
            </w:r>
          </w:p>
          <w:p w:rsidR="00992BDE" w:rsidRPr="006555E9" w:rsidRDefault="00992BDE" w:rsidP="00992BDE">
            <w:pPr>
              <w:jc w:val="center"/>
              <w:rPr>
                <w:bCs/>
                <w:highlight w:val="yellow"/>
              </w:rPr>
            </w:pPr>
            <w:r>
              <w:rPr>
                <w:lang w:eastAsia="en-US"/>
              </w:rPr>
              <w:t>Длина иглы, мм: 25±1. Скользящее покрытие иглы: силикон. Упаковка: индивидуальная, стерильная. Инструкция на русском языке внутри групповой упаковки.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300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12</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24279B" w:rsidRDefault="00992BDE" w:rsidP="00992BDE">
            <w:pPr>
              <w:jc w:val="center"/>
              <w:rPr>
                <w:bCs/>
              </w:rPr>
            </w:pPr>
            <w:r w:rsidRPr="0024279B">
              <w:rPr>
                <w:bCs/>
              </w:rPr>
              <w:t xml:space="preserve">Нить </w:t>
            </w:r>
            <w:proofErr w:type="spellStart"/>
            <w:r w:rsidRPr="0024279B">
              <w:rPr>
                <w:bCs/>
              </w:rPr>
              <w:t>нерассасывающаяся</w:t>
            </w:r>
            <w:proofErr w:type="spellEnd"/>
            <w:r w:rsidRPr="0024279B">
              <w:rPr>
                <w:bCs/>
              </w:rPr>
              <w:t xml:space="preserve"> полиамидная плетеная.</w:t>
            </w:r>
          </w:p>
          <w:p w:rsidR="00992BDE" w:rsidRPr="0024279B" w:rsidRDefault="00992BDE" w:rsidP="00992BDE">
            <w:pPr>
              <w:jc w:val="center"/>
              <w:rPr>
                <w:bCs/>
              </w:rPr>
            </w:pPr>
            <w:r w:rsidRPr="0024279B">
              <w:rPr>
                <w:bCs/>
              </w:rPr>
              <w:t xml:space="preserve">Материал покрытия нити – </w:t>
            </w:r>
            <w:proofErr w:type="spellStart"/>
            <w:r w:rsidRPr="0024279B">
              <w:rPr>
                <w:bCs/>
              </w:rPr>
              <w:t>фторполимер</w:t>
            </w:r>
            <w:proofErr w:type="spellEnd"/>
            <w:r w:rsidRPr="0024279B">
              <w:rPr>
                <w:bCs/>
              </w:rPr>
              <w:t xml:space="preserve"> с   антимикробным препаратом </w:t>
            </w:r>
            <w:proofErr w:type="spellStart"/>
            <w:r w:rsidRPr="0024279B">
              <w:rPr>
                <w:bCs/>
              </w:rPr>
              <w:t>нитроксолин</w:t>
            </w:r>
            <w:proofErr w:type="spellEnd"/>
            <w:r w:rsidRPr="0024279B">
              <w:rPr>
                <w:bCs/>
              </w:rPr>
              <w:t>, который действует на грамположительные микроорганизмы и на грамотрицательные микроорганизмы, так же на микобактерии туберкулеза, грибов, возбудителей глубоких микозов.</w:t>
            </w:r>
          </w:p>
          <w:p w:rsidR="00992BDE" w:rsidRDefault="00992BDE" w:rsidP="00992BDE">
            <w:pPr>
              <w:jc w:val="center"/>
              <w:rPr>
                <w:bCs/>
              </w:rPr>
            </w:pPr>
            <w:r w:rsidRPr="0024279B">
              <w:rPr>
                <w:bCs/>
              </w:rPr>
              <w:t>Размер USP</w:t>
            </w:r>
            <w:r>
              <w:rPr>
                <w:bCs/>
              </w:rPr>
              <w:t xml:space="preserve"> 3</w:t>
            </w:r>
            <w:r w:rsidRPr="0024279B">
              <w:rPr>
                <w:bCs/>
              </w:rPr>
              <w:t>/0.</w:t>
            </w:r>
          </w:p>
          <w:p w:rsidR="00992BDE" w:rsidRDefault="00992BDE" w:rsidP="00992BDE">
            <w:pPr>
              <w:jc w:val="center"/>
              <w:rPr>
                <w:bCs/>
              </w:rPr>
            </w:pPr>
            <w:r w:rsidRPr="0024279B">
              <w:rPr>
                <w:bCs/>
              </w:rPr>
              <w:t>Длина нити, см</w:t>
            </w:r>
            <w:r>
              <w:rPr>
                <w:bCs/>
              </w:rPr>
              <w:t>: н</w:t>
            </w:r>
            <w:r w:rsidRPr="0024279B">
              <w:rPr>
                <w:bCs/>
              </w:rPr>
              <w:t>е менее 150</w:t>
            </w:r>
            <w:r>
              <w:rPr>
                <w:bCs/>
              </w:rPr>
              <w:t>.</w:t>
            </w:r>
          </w:p>
          <w:p w:rsidR="00992BDE" w:rsidRPr="007B1CD1" w:rsidRDefault="00992BDE" w:rsidP="00992BDE">
            <w:pPr>
              <w:jc w:val="center"/>
              <w:rPr>
                <w:bCs/>
              </w:rPr>
            </w:pPr>
            <w:r w:rsidRPr="00B23849">
              <w:t xml:space="preserve">Двойная </w:t>
            </w:r>
            <w:r>
              <w:t xml:space="preserve">стерильная </w:t>
            </w:r>
            <w:r w:rsidRPr="00B23849">
              <w:t>упаковка: внешний и внутренний полимерно-бумажные пакеты</w:t>
            </w:r>
            <w: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200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13</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 условный размер5/0. Длина нити </w:t>
            </w:r>
            <w:r>
              <w:rPr>
                <w:bCs/>
              </w:rPr>
              <w:t xml:space="preserve">не менее </w:t>
            </w:r>
            <w:r w:rsidRPr="00484447">
              <w:rPr>
                <w:bCs/>
              </w:rPr>
              <w:t xml:space="preserve">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484447">
              <w:rPr>
                <w:bCs/>
              </w:rPr>
              <w:t>травмирование</w:t>
            </w:r>
            <w:proofErr w:type="spellEnd"/>
            <w:r w:rsidRPr="00484447">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обеспечивающую доступ к внутреннему вкладышу в одно движение для минимизации временных затрат на манипуляции с нитью.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не менее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60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14</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6555E9" w:rsidRDefault="00992BDE" w:rsidP="00992BDE">
            <w:pPr>
              <w:jc w:val="center"/>
              <w:rPr>
                <w:bCs/>
              </w:rPr>
            </w:pPr>
            <w:proofErr w:type="spellStart"/>
            <w:r w:rsidRPr="006555E9">
              <w:rPr>
                <w:bCs/>
              </w:rPr>
              <w:t>Нерассасывающаяся</w:t>
            </w:r>
            <w:proofErr w:type="spellEnd"/>
            <w:r w:rsidRPr="006555E9">
              <w:rPr>
                <w:bCs/>
              </w:rPr>
              <w:t xml:space="preserve"> </w:t>
            </w:r>
            <w:proofErr w:type="spellStart"/>
            <w:r w:rsidRPr="006555E9">
              <w:rPr>
                <w:bCs/>
              </w:rPr>
              <w:t>мононить</w:t>
            </w:r>
            <w:proofErr w:type="spellEnd"/>
            <w:r w:rsidRPr="006555E9">
              <w:rPr>
                <w:bCs/>
              </w:rPr>
              <w:t xml:space="preserve"> синтетического происхождения. Получена из изотактического стереоизомера полипропилена.</w:t>
            </w:r>
          </w:p>
          <w:p w:rsidR="00992BDE" w:rsidRPr="006555E9" w:rsidRDefault="00992BDE" w:rsidP="00992BDE">
            <w:pPr>
              <w:jc w:val="center"/>
              <w:rPr>
                <w:bCs/>
              </w:rPr>
            </w:pPr>
            <w:r w:rsidRPr="006555E9">
              <w:rPr>
                <w:bCs/>
              </w:rPr>
              <w:t>Микропористая узловато-фибриллярная структура обеспечивает отсутствие пластической памяти и инертность нити, минимальную реакцию тканей.</w:t>
            </w:r>
          </w:p>
          <w:p w:rsidR="00992BDE" w:rsidRPr="006555E9" w:rsidRDefault="00992BDE" w:rsidP="00992BDE">
            <w:pPr>
              <w:jc w:val="center"/>
              <w:rPr>
                <w:bCs/>
              </w:rPr>
            </w:pPr>
            <w:r w:rsidRPr="006555E9">
              <w:rPr>
                <w:bCs/>
              </w:rPr>
              <w:t>Полностью исключен пилящий и режущий эффект нити.</w:t>
            </w:r>
          </w:p>
          <w:p w:rsidR="00992BDE" w:rsidRPr="006555E9" w:rsidRDefault="00992BDE" w:rsidP="00992BDE">
            <w:pPr>
              <w:jc w:val="center"/>
              <w:rPr>
                <w:bCs/>
              </w:rPr>
            </w:pPr>
            <w:r w:rsidRPr="006555E9">
              <w:rPr>
                <w:bCs/>
              </w:rPr>
              <w:t>Нить контрастного цвета.</w:t>
            </w:r>
          </w:p>
          <w:p w:rsidR="00992BDE" w:rsidRPr="006555E9" w:rsidRDefault="00992BDE" w:rsidP="00992BDE">
            <w:pPr>
              <w:jc w:val="center"/>
              <w:rPr>
                <w:bCs/>
              </w:rPr>
            </w:pPr>
            <w:r w:rsidRPr="006555E9">
              <w:rPr>
                <w:bCs/>
              </w:rPr>
              <w:t>Длина нити, см:</w:t>
            </w:r>
            <w:r w:rsidRPr="006555E9">
              <w:rPr>
                <w:bCs/>
              </w:rPr>
              <w:tab/>
              <w:t>не менее 75.</w:t>
            </w:r>
          </w:p>
          <w:p w:rsidR="00992BDE" w:rsidRPr="006555E9" w:rsidRDefault="00992BDE" w:rsidP="00992BDE">
            <w:pPr>
              <w:jc w:val="center"/>
              <w:rPr>
                <w:bCs/>
              </w:rPr>
            </w:pPr>
            <w:r w:rsidRPr="006555E9">
              <w:rPr>
                <w:bCs/>
              </w:rPr>
              <w:t>Размер USP 2/0.</w:t>
            </w:r>
          </w:p>
          <w:p w:rsidR="00992BDE" w:rsidRPr="006555E9" w:rsidRDefault="00992BDE" w:rsidP="00992BDE">
            <w:pPr>
              <w:jc w:val="center"/>
              <w:rPr>
                <w:bCs/>
              </w:rPr>
            </w:pPr>
            <w:r w:rsidRPr="006555E9">
              <w:rPr>
                <w:bCs/>
              </w:rPr>
              <w:t>Игла колющая, изгиб 1/2.</w:t>
            </w:r>
          </w:p>
          <w:p w:rsidR="00992BDE" w:rsidRPr="006555E9" w:rsidRDefault="00992BDE" w:rsidP="00992BDE">
            <w:pPr>
              <w:jc w:val="center"/>
              <w:rPr>
                <w:bCs/>
              </w:rPr>
            </w:pPr>
            <w:r w:rsidRPr="006555E9">
              <w:rPr>
                <w:bCs/>
              </w:rPr>
              <w:t>Длина иглы, мм: 36±1.</w:t>
            </w:r>
          </w:p>
          <w:p w:rsidR="00992BDE" w:rsidRPr="006555E9" w:rsidRDefault="00992BDE" w:rsidP="00992BDE">
            <w:pPr>
              <w:jc w:val="center"/>
              <w:rPr>
                <w:bCs/>
              </w:rPr>
            </w:pPr>
            <w:r w:rsidRPr="006555E9">
              <w:rPr>
                <w:bCs/>
              </w:rPr>
              <w:t>Скользящее покрытие тела иглы (силикон).</w:t>
            </w:r>
          </w:p>
          <w:p w:rsidR="00992BDE" w:rsidRPr="007B1CD1" w:rsidRDefault="00992BDE" w:rsidP="00992BDE">
            <w:pPr>
              <w:jc w:val="center"/>
              <w:rPr>
                <w:bCs/>
              </w:rPr>
            </w:pPr>
            <w:r w:rsidRPr="006555E9">
              <w:rPr>
                <w:bCs/>
              </w:rPr>
              <w:t xml:space="preserve">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Стерилизационный пакет полученный путем </w:t>
            </w:r>
            <w:proofErr w:type="spellStart"/>
            <w:r w:rsidRPr="006555E9">
              <w:rPr>
                <w:bCs/>
              </w:rPr>
              <w:t>ламинирования</w:t>
            </w:r>
            <w:proofErr w:type="spellEnd"/>
            <w:r w:rsidRPr="006555E9">
              <w:rPr>
                <w:bCs/>
              </w:rPr>
              <w:t xml:space="preserve"> пленок, имеет овальную выемку под палец для мгновенного вскрытия пакета.</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24</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t>15</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6555E9" w:rsidRDefault="00992BDE" w:rsidP="00992BDE">
            <w:pPr>
              <w:jc w:val="center"/>
              <w:rPr>
                <w:bCs/>
              </w:rPr>
            </w:pPr>
            <w:r w:rsidRPr="006555E9">
              <w:rPr>
                <w:bCs/>
              </w:rPr>
              <w:t xml:space="preserve">Синтетическая рассасывающаяся </w:t>
            </w:r>
            <w:proofErr w:type="spellStart"/>
            <w:r w:rsidRPr="006555E9">
              <w:rPr>
                <w:bCs/>
              </w:rPr>
              <w:t>монофиламентная</w:t>
            </w:r>
            <w:proofErr w:type="spellEnd"/>
            <w:r w:rsidRPr="006555E9">
              <w:rPr>
                <w:bCs/>
              </w:rPr>
              <w:t xml:space="preserve"> нить, изготовленная из волокна на основе </w:t>
            </w:r>
            <w:proofErr w:type="spellStart"/>
            <w:r w:rsidRPr="006555E9">
              <w:rPr>
                <w:bCs/>
              </w:rPr>
              <w:t>гомополимера</w:t>
            </w:r>
            <w:proofErr w:type="spellEnd"/>
            <w:r w:rsidRPr="006555E9">
              <w:rPr>
                <w:bCs/>
              </w:rPr>
              <w:t xml:space="preserve"> </w:t>
            </w:r>
            <w:proofErr w:type="spellStart"/>
            <w:r w:rsidRPr="006555E9">
              <w:rPr>
                <w:bCs/>
              </w:rPr>
              <w:t>полидиоксанона</w:t>
            </w:r>
            <w:proofErr w:type="spellEnd"/>
            <w:r w:rsidRPr="006555E9">
              <w:rPr>
                <w:bCs/>
              </w:rPr>
              <w:t>.</w:t>
            </w:r>
          </w:p>
          <w:p w:rsidR="00992BDE" w:rsidRPr="006555E9" w:rsidRDefault="00992BDE" w:rsidP="00992BDE">
            <w:pPr>
              <w:jc w:val="center"/>
              <w:rPr>
                <w:bCs/>
              </w:rPr>
            </w:pPr>
            <w:proofErr w:type="spellStart"/>
            <w:r w:rsidRPr="006555E9">
              <w:rPr>
                <w:bCs/>
              </w:rPr>
              <w:t>Мононить</w:t>
            </w:r>
            <w:proofErr w:type="spellEnd"/>
            <w:r w:rsidRPr="006555E9">
              <w:rPr>
                <w:bCs/>
              </w:rPr>
              <w:t xml:space="preserve"> окрашена в контрастный фиолетовый цвет для лучшей визуализации в ране.</w:t>
            </w:r>
          </w:p>
          <w:p w:rsidR="00992BDE" w:rsidRPr="006555E9" w:rsidRDefault="00992BDE" w:rsidP="00992BDE">
            <w:pPr>
              <w:jc w:val="center"/>
              <w:rPr>
                <w:bCs/>
              </w:rPr>
            </w:pPr>
            <w:r w:rsidRPr="006555E9">
              <w:rPr>
                <w:bCs/>
              </w:rPr>
              <w:t xml:space="preserve">Нить характеризуется минимальной памятью формы, низкой </w:t>
            </w:r>
            <w:proofErr w:type="spellStart"/>
            <w:r w:rsidRPr="006555E9">
              <w:rPr>
                <w:bCs/>
              </w:rPr>
              <w:t>травматичностью</w:t>
            </w:r>
            <w:proofErr w:type="spellEnd"/>
            <w:r w:rsidRPr="006555E9">
              <w:rPr>
                <w:bCs/>
              </w:rPr>
              <w:t>, легким завязыванием узла.</w:t>
            </w:r>
          </w:p>
          <w:p w:rsidR="00992BDE" w:rsidRPr="006555E9" w:rsidRDefault="00992BDE" w:rsidP="00992BDE">
            <w:pPr>
              <w:jc w:val="center"/>
              <w:rPr>
                <w:bCs/>
              </w:rPr>
            </w:pPr>
            <w:r w:rsidRPr="006555E9">
              <w:rPr>
                <w:bCs/>
              </w:rPr>
              <w:t>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28-42 дню. Полное рассасывание происходит за период 180-210 дней.</w:t>
            </w:r>
          </w:p>
          <w:p w:rsidR="00992BDE" w:rsidRPr="006555E9" w:rsidRDefault="00992BDE" w:rsidP="00992BDE">
            <w:pPr>
              <w:jc w:val="center"/>
              <w:rPr>
                <w:bCs/>
              </w:rPr>
            </w:pPr>
            <w:r w:rsidRPr="006555E9">
              <w:rPr>
                <w:bCs/>
              </w:rPr>
              <w:t>Длина нити, см:</w:t>
            </w:r>
            <w:r w:rsidRPr="006555E9">
              <w:rPr>
                <w:bCs/>
              </w:rPr>
              <w:tab/>
              <w:t>не менее 70.</w:t>
            </w:r>
          </w:p>
          <w:p w:rsidR="00992BDE" w:rsidRPr="006555E9" w:rsidRDefault="00992BDE" w:rsidP="00992BDE">
            <w:pPr>
              <w:jc w:val="center"/>
              <w:rPr>
                <w:bCs/>
              </w:rPr>
            </w:pPr>
            <w:r w:rsidRPr="006555E9">
              <w:rPr>
                <w:bCs/>
              </w:rPr>
              <w:lastRenderedPageBreak/>
              <w:t>Размер USP 4/0.</w:t>
            </w:r>
          </w:p>
          <w:p w:rsidR="00992BDE" w:rsidRPr="006555E9" w:rsidRDefault="00992BDE" w:rsidP="00992BDE">
            <w:pPr>
              <w:jc w:val="center"/>
              <w:rPr>
                <w:bCs/>
              </w:rPr>
            </w:pPr>
            <w:proofErr w:type="gramStart"/>
            <w:r w:rsidRPr="006555E9">
              <w:rPr>
                <w:bCs/>
              </w:rPr>
              <w:t>Игла</w:t>
            </w:r>
            <w:proofErr w:type="gramEnd"/>
            <w:r w:rsidRPr="006555E9">
              <w:rPr>
                <w:bCs/>
              </w:rPr>
              <w:t xml:space="preserve"> колющая с уплощением кончика, изгиб 1/2.</w:t>
            </w:r>
          </w:p>
          <w:p w:rsidR="00992BDE" w:rsidRPr="006555E9" w:rsidRDefault="00992BDE" w:rsidP="00992BDE">
            <w:pPr>
              <w:jc w:val="center"/>
              <w:rPr>
                <w:bCs/>
              </w:rPr>
            </w:pPr>
            <w:r w:rsidRPr="006555E9">
              <w:rPr>
                <w:bCs/>
              </w:rPr>
              <w:t>Длина иглы, мм: 20±1.</w:t>
            </w:r>
          </w:p>
          <w:p w:rsidR="00992BDE" w:rsidRPr="006555E9" w:rsidRDefault="00992BDE" w:rsidP="00992BDE">
            <w:pPr>
              <w:jc w:val="center"/>
              <w:rPr>
                <w:bCs/>
              </w:rPr>
            </w:pPr>
            <w:r w:rsidRPr="006555E9">
              <w:rPr>
                <w:bCs/>
              </w:rPr>
              <w:t>Скользящее покрытие тела иглы (силикон).</w:t>
            </w:r>
          </w:p>
          <w:p w:rsidR="00992BDE" w:rsidRPr="007B1CD1" w:rsidRDefault="00992BDE" w:rsidP="00992BDE">
            <w:pPr>
              <w:jc w:val="center"/>
              <w:rPr>
                <w:bCs/>
              </w:rPr>
            </w:pPr>
            <w:r w:rsidRPr="006555E9">
              <w:rPr>
                <w:bCs/>
              </w:rPr>
              <w:t>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насечку для легкого вскрытия.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Pr="007B1CD1"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rPr>
                <w:bCs/>
              </w:rPr>
            </w:pPr>
            <w:r w:rsidRPr="00580E68">
              <w:t>24</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16</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rPr>
                <w:bCs/>
              </w:rPr>
            </w:pPr>
            <w:r w:rsidRPr="007B1CD1">
              <w:rPr>
                <w:bCs/>
              </w:rPr>
              <w:t>Нить хирургическая</w:t>
            </w:r>
          </w:p>
          <w:p w:rsidR="00992BDE" w:rsidRDefault="00992BDE" w:rsidP="00992BDE">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57BEE" w:rsidRDefault="00992BDE" w:rsidP="00992BDE">
            <w:pPr>
              <w:jc w:val="both"/>
              <w:rPr>
                <w:bCs/>
              </w:rPr>
            </w:pPr>
            <w:r w:rsidRPr="0016583A">
              <w:rPr>
                <w:bCs/>
              </w:rPr>
              <w:t xml:space="preserve">Нить стерильная хирургическая, синтетическая, рассасывающаяся, </w:t>
            </w:r>
            <w:proofErr w:type="spellStart"/>
            <w:r w:rsidRPr="0016583A">
              <w:rPr>
                <w:bCs/>
              </w:rPr>
              <w:t>монофиламентная</w:t>
            </w:r>
            <w:proofErr w:type="spellEnd"/>
            <w:r w:rsidRPr="0016583A">
              <w:rPr>
                <w:bCs/>
              </w:rPr>
              <w:t xml:space="preserve">, изготовленная из сополимера </w:t>
            </w:r>
            <w:proofErr w:type="spellStart"/>
            <w:r w:rsidRPr="0016583A">
              <w:rPr>
                <w:bCs/>
              </w:rPr>
              <w:t>гликолида</w:t>
            </w:r>
            <w:proofErr w:type="spellEnd"/>
            <w:r w:rsidRPr="0016583A">
              <w:rPr>
                <w:bCs/>
              </w:rPr>
              <w:t xml:space="preserve"> и e-</w:t>
            </w:r>
            <w:proofErr w:type="spellStart"/>
            <w:r w:rsidRPr="0016583A">
              <w:rPr>
                <w:bCs/>
              </w:rPr>
              <w:t>капролактона</w:t>
            </w:r>
            <w:proofErr w:type="spellEnd"/>
            <w:r w:rsidRPr="0016583A">
              <w:rPr>
                <w:bCs/>
              </w:rPr>
              <w:t xml:space="preserve">. Сополимер </w:t>
            </w:r>
            <w:proofErr w:type="spellStart"/>
            <w:r w:rsidRPr="0016583A">
              <w:rPr>
                <w:bCs/>
              </w:rPr>
              <w:t>полиглекапрон</w:t>
            </w:r>
            <w:proofErr w:type="spellEnd"/>
            <w:r w:rsidRPr="0016583A">
              <w:rPr>
                <w:bCs/>
              </w:rPr>
              <w:t xml:space="preserve"> 25 не имеет антигенной активности и </w:t>
            </w:r>
            <w:proofErr w:type="spellStart"/>
            <w:r w:rsidRPr="0016583A">
              <w:rPr>
                <w:bCs/>
              </w:rPr>
              <w:t>апирогенен</w:t>
            </w:r>
            <w:proofErr w:type="spellEnd"/>
            <w:r w:rsidRPr="0016583A">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6583A">
              <w:rPr>
                <w:bCs/>
              </w:rPr>
              <w:t>триклозан</w:t>
            </w:r>
            <w:proofErr w:type="spellEnd"/>
            <w:r w:rsidRPr="0016583A">
              <w:rPr>
                <w:bCs/>
              </w:rPr>
              <w:t xml:space="preserve">) проявляет клинически доказанную антимикробную активность против </w:t>
            </w:r>
            <w:proofErr w:type="spellStart"/>
            <w:r w:rsidRPr="0016583A">
              <w:rPr>
                <w:bCs/>
              </w:rPr>
              <w:t>Staphylococcus</w:t>
            </w:r>
            <w:proofErr w:type="spellEnd"/>
            <w:r w:rsidRPr="0016583A">
              <w:rPr>
                <w:bCs/>
              </w:rPr>
              <w:t xml:space="preserve"> </w:t>
            </w:r>
            <w:proofErr w:type="spellStart"/>
            <w:r w:rsidRPr="0016583A">
              <w:rPr>
                <w:bCs/>
              </w:rPr>
              <w:t>aureus</w:t>
            </w:r>
            <w:proofErr w:type="spellEnd"/>
            <w:r w:rsidRPr="0016583A">
              <w:rPr>
                <w:bCs/>
              </w:rPr>
              <w:t xml:space="preserve">, </w:t>
            </w:r>
            <w:proofErr w:type="spellStart"/>
            <w:r w:rsidRPr="0016583A">
              <w:rPr>
                <w:bCs/>
              </w:rPr>
              <w:t>Staphylococcus</w:t>
            </w:r>
            <w:proofErr w:type="spellEnd"/>
            <w:r w:rsidRPr="0016583A">
              <w:rPr>
                <w:bCs/>
              </w:rPr>
              <w:t xml:space="preserve"> </w:t>
            </w:r>
            <w:proofErr w:type="spellStart"/>
            <w:r w:rsidRPr="0016583A">
              <w:rPr>
                <w:bCs/>
              </w:rPr>
              <w:t>epidermidis</w:t>
            </w:r>
            <w:proofErr w:type="spellEnd"/>
            <w:r w:rsidRPr="0016583A">
              <w:rPr>
                <w:bCs/>
              </w:rPr>
              <w:t xml:space="preserve">, </w:t>
            </w:r>
            <w:proofErr w:type="gramStart"/>
            <w:r w:rsidRPr="0016583A">
              <w:rPr>
                <w:bCs/>
              </w:rPr>
              <w:t>MRSA,MRSE</w:t>
            </w:r>
            <w:proofErr w:type="gramEnd"/>
            <w:r w:rsidRPr="0016583A">
              <w:rPr>
                <w:bCs/>
              </w:rPr>
              <w:t xml:space="preserve">, </w:t>
            </w:r>
            <w:proofErr w:type="spellStart"/>
            <w:r w:rsidRPr="0016583A">
              <w:rPr>
                <w:bCs/>
              </w:rPr>
              <w:t>E.coli</w:t>
            </w:r>
            <w:proofErr w:type="spellEnd"/>
            <w:r w:rsidRPr="0016583A">
              <w:rPr>
                <w:bCs/>
              </w:rPr>
              <w:t xml:space="preserve">, </w:t>
            </w:r>
            <w:proofErr w:type="spellStart"/>
            <w:r w:rsidRPr="0016583A">
              <w:rPr>
                <w:bCs/>
              </w:rPr>
              <w:t>Klebsiella</w:t>
            </w:r>
            <w:proofErr w:type="spellEnd"/>
            <w:r w:rsidRPr="0016583A">
              <w:rPr>
                <w:bCs/>
              </w:rPr>
              <w:t xml:space="preserve"> </w:t>
            </w:r>
            <w:proofErr w:type="spellStart"/>
            <w:r w:rsidRPr="0016583A">
              <w:rPr>
                <w:bCs/>
              </w:rPr>
              <w:t>Pneumoniae</w:t>
            </w:r>
            <w:proofErr w:type="spellEnd"/>
            <w:r w:rsidRPr="0016583A">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16583A">
              <w:rPr>
                <w:bCs/>
              </w:rPr>
              <w:t>триклозана</w:t>
            </w:r>
            <w:proofErr w:type="spellEnd"/>
            <w:r w:rsidRPr="0016583A">
              <w:rPr>
                <w:bCs/>
              </w:rPr>
              <w:t xml:space="preserve"> в зоне подавления роста бактерий </w:t>
            </w:r>
            <w:proofErr w:type="spellStart"/>
            <w:proofErr w:type="gramStart"/>
            <w:r w:rsidRPr="0016583A">
              <w:rPr>
                <w:bCs/>
              </w:rPr>
              <w:t>S.aureus</w:t>
            </w:r>
            <w:proofErr w:type="spellEnd"/>
            <w:proofErr w:type="gramEnd"/>
            <w:r w:rsidRPr="0016583A">
              <w:rPr>
                <w:bCs/>
              </w:rPr>
              <w:t xml:space="preserve"> вокруг нити </w:t>
            </w:r>
            <w:proofErr w:type="spellStart"/>
            <w:r w:rsidRPr="0016583A">
              <w:rPr>
                <w:bCs/>
              </w:rPr>
              <w:t>in-vitro</w:t>
            </w:r>
            <w:proofErr w:type="spellEnd"/>
            <w:r w:rsidRPr="0016583A">
              <w:rPr>
                <w:bCs/>
              </w:rPr>
              <w:t xml:space="preserve">   11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1,5, условный размер 4/0. Длина нити </w:t>
            </w:r>
            <w:r>
              <w:rPr>
                <w:bCs/>
              </w:rPr>
              <w:t xml:space="preserve">не менее </w:t>
            </w:r>
            <w:r w:rsidRPr="0016583A">
              <w:rPr>
                <w:bCs/>
              </w:rPr>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колющая,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16583A">
              <w:rPr>
                <w:bCs/>
              </w:rPr>
              <w:t>минимизируя</w:t>
            </w:r>
            <w:proofErr w:type="spellEnd"/>
            <w:r w:rsidRPr="0016583A">
              <w:rPr>
                <w:bCs/>
              </w:rPr>
              <w:t xml:space="preserve"> возникновение эффекта "памяти формы". Игла зафиксирована, не </w:t>
            </w:r>
            <w:proofErr w:type="spellStart"/>
            <w:r w:rsidRPr="0016583A">
              <w:rPr>
                <w:bCs/>
              </w:rPr>
              <w:t>задействуя</w:t>
            </w:r>
            <w:proofErr w:type="spellEnd"/>
            <w:r w:rsidRPr="0016583A">
              <w:rPr>
                <w:bCs/>
              </w:rPr>
              <w:t xml:space="preserve"> острие иглы на внутреннем лотке, что предотвращает </w:t>
            </w:r>
            <w:proofErr w:type="spellStart"/>
            <w:r w:rsidRPr="0016583A">
              <w:rPr>
                <w:bCs/>
              </w:rPr>
              <w:t>затупление</w:t>
            </w:r>
            <w:proofErr w:type="spellEnd"/>
            <w:r w:rsidRPr="0016583A">
              <w:rPr>
                <w:bCs/>
              </w:rPr>
              <w:t xml:space="preserve"> </w:t>
            </w:r>
            <w:r w:rsidRPr="0016583A">
              <w:rPr>
                <w:bCs/>
              </w:rPr>
              <w:lastRenderedPageBreak/>
              <w:t>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36</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17</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rPr>
                <w:bCs/>
              </w:rPr>
            </w:pPr>
            <w:r w:rsidRPr="007B1CD1">
              <w:rPr>
                <w:bCs/>
              </w:rPr>
              <w:t>Нить хирургическая</w:t>
            </w:r>
          </w:p>
          <w:p w:rsidR="00992BDE" w:rsidRDefault="00992BDE" w:rsidP="00992BDE">
            <w:pPr>
              <w:jc w:val="center"/>
              <w:rPr>
                <w:bC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571018" w:rsidRDefault="00992BDE" w:rsidP="00992BDE">
            <w:pPr>
              <w:jc w:val="both"/>
              <w:rPr>
                <w:bCs/>
              </w:rPr>
            </w:pPr>
            <w:r w:rsidRPr="00571018">
              <w:rPr>
                <w:bCs/>
              </w:rPr>
              <w:t xml:space="preserve">Нить стерильная хирургическая, синтетическая, рассасывающаяся, </w:t>
            </w:r>
            <w:proofErr w:type="spellStart"/>
            <w:r w:rsidRPr="00571018">
              <w:rPr>
                <w:bCs/>
              </w:rPr>
              <w:t>монофиламентная</w:t>
            </w:r>
            <w:proofErr w:type="spellEnd"/>
            <w:r w:rsidRPr="00571018">
              <w:rPr>
                <w:bCs/>
              </w:rPr>
              <w:t xml:space="preserve">, изготовленная из сополимера </w:t>
            </w:r>
            <w:proofErr w:type="spellStart"/>
            <w:r w:rsidRPr="00571018">
              <w:rPr>
                <w:bCs/>
              </w:rPr>
              <w:t>гликолида</w:t>
            </w:r>
            <w:proofErr w:type="spellEnd"/>
            <w:r w:rsidRPr="00571018">
              <w:rPr>
                <w:bCs/>
              </w:rPr>
              <w:t xml:space="preserve"> и e-</w:t>
            </w:r>
            <w:proofErr w:type="spellStart"/>
            <w:r w:rsidRPr="00571018">
              <w:rPr>
                <w:bCs/>
              </w:rPr>
              <w:t>капролактона</w:t>
            </w:r>
            <w:proofErr w:type="spellEnd"/>
            <w:r w:rsidRPr="00571018">
              <w:rPr>
                <w:bCs/>
              </w:rPr>
              <w:t xml:space="preserve">. Сополимер </w:t>
            </w:r>
            <w:proofErr w:type="spellStart"/>
            <w:r w:rsidRPr="00571018">
              <w:rPr>
                <w:bCs/>
              </w:rPr>
              <w:t>полиглекапрон</w:t>
            </w:r>
            <w:proofErr w:type="spellEnd"/>
            <w:r w:rsidRPr="00571018">
              <w:rPr>
                <w:bCs/>
              </w:rPr>
              <w:t xml:space="preserve"> 25 не имеет антигенной активности и </w:t>
            </w:r>
            <w:proofErr w:type="spellStart"/>
            <w:r w:rsidRPr="00571018">
              <w:rPr>
                <w:bCs/>
              </w:rPr>
              <w:t>апирогенен</w:t>
            </w:r>
            <w:proofErr w:type="spellEnd"/>
            <w:r w:rsidRPr="00571018">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571018">
              <w:rPr>
                <w:bCs/>
              </w:rPr>
              <w:t>триклозан</w:t>
            </w:r>
            <w:proofErr w:type="spellEnd"/>
            <w:r w:rsidRPr="00571018">
              <w:rPr>
                <w:bCs/>
              </w:rPr>
              <w:t xml:space="preserve">) проявляет клинически доказанную антимикробную активность против </w:t>
            </w:r>
            <w:proofErr w:type="spellStart"/>
            <w:r w:rsidRPr="00571018">
              <w:rPr>
                <w:bCs/>
              </w:rPr>
              <w:t>Staphylococcus</w:t>
            </w:r>
            <w:proofErr w:type="spellEnd"/>
            <w:r w:rsidRPr="00571018">
              <w:rPr>
                <w:bCs/>
              </w:rPr>
              <w:t xml:space="preserve"> </w:t>
            </w:r>
            <w:proofErr w:type="spellStart"/>
            <w:r w:rsidRPr="00571018">
              <w:rPr>
                <w:bCs/>
              </w:rPr>
              <w:t>aureus</w:t>
            </w:r>
            <w:proofErr w:type="spellEnd"/>
            <w:r w:rsidRPr="00571018">
              <w:rPr>
                <w:bCs/>
              </w:rPr>
              <w:t xml:space="preserve">, </w:t>
            </w:r>
            <w:proofErr w:type="spellStart"/>
            <w:r w:rsidRPr="00571018">
              <w:rPr>
                <w:bCs/>
              </w:rPr>
              <w:t>Staphylococcus</w:t>
            </w:r>
            <w:proofErr w:type="spellEnd"/>
            <w:r w:rsidRPr="00571018">
              <w:rPr>
                <w:bCs/>
              </w:rPr>
              <w:t xml:space="preserve"> </w:t>
            </w:r>
            <w:proofErr w:type="spellStart"/>
            <w:r w:rsidRPr="00571018">
              <w:rPr>
                <w:bCs/>
              </w:rPr>
              <w:t>epidermidis</w:t>
            </w:r>
            <w:proofErr w:type="spellEnd"/>
            <w:r w:rsidRPr="00571018">
              <w:rPr>
                <w:bCs/>
              </w:rPr>
              <w:t xml:space="preserve">, </w:t>
            </w:r>
            <w:proofErr w:type="gramStart"/>
            <w:r w:rsidRPr="00571018">
              <w:rPr>
                <w:bCs/>
              </w:rPr>
              <w:t>MRSA,MRSE</w:t>
            </w:r>
            <w:proofErr w:type="gramEnd"/>
            <w:r w:rsidRPr="00571018">
              <w:rPr>
                <w:bCs/>
              </w:rPr>
              <w:t xml:space="preserve">, </w:t>
            </w:r>
            <w:proofErr w:type="spellStart"/>
            <w:r w:rsidRPr="00571018">
              <w:rPr>
                <w:bCs/>
              </w:rPr>
              <w:t>E.coli</w:t>
            </w:r>
            <w:proofErr w:type="spellEnd"/>
            <w:r w:rsidRPr="00571018">
              <w:rPr>
                <w:bCs/>
              </w:rPr>
              <w:t xml:space="preserve">, </w:t>
            </w:r>
            <w:proofErr w:type="spellStart"/>
            <w:r w:rsidRPr="00571018">
              <w:rPr>
                <w:bCs/>
              </w:rPr>
              <w:t>Klebsiella</w:t>
            </w:r>
            <w:proofErr w:type="spellEnd"/>
            <w:r w:rsidRPr="00571018">
              <w:rPr>
                <w:bCs/>
              </w:rPr>
              <w:t xml:space="preserve"> </w:t>
            </w:r>
            <w:proofErr w:type="spellStart"/>
            <w:r w:rsidRPr="00571018">
              <w:rPr>
                <w:bCs/>
              </w:rPr>
              <w:t>Pneumoniae</w:t>
            </w:r>
            <w:proofErr w:type="spellEnd"/>
            <w:r w:rsidRPr="00571018">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571018">
              <w:rPr>
                <w:bCs/>
              </w:rPr>
              <w:t>триклозана</w:t>
            </w:r>
            <w:proofErr w:type="spellEnd"/>
            <w:r w:rsidRPr="00571018">
              <w:rPr>
                <w:bCs/>
              </w:rPr>
              <w:t xml:space="preserve"> в зоне подавления роста бактерий </w:t>
            </w:r>
            <w:proofErr w:type="spellStart"/>
            <w:proofErr w:type="gramStart"/>
            <w:r w:rsidRPr="00571018">
              <w:rPr>
                <w:bCs/>
              </w:rPr>
              <w:t>S.aureus</w:t>
            </w:r>
            <w:proofErr w:type="spellEnd"/>
            <w:proofErr w:type="gramEnd"/>
            <w:r w:rsidRPr="00571018">
              <w:rPr>
                <w:bCs/>
              </w:rPr>
              <w:t xml:space="preserve"> вокруг нити </w:t>
            </w:r>
            <w:proofErr w:type="spellStart"/>
            <w:r w:rsidRPr="00571018">
              <w:rPr>
                <w:bCs/>
              </w:rPr>
              <w:t>in-vitro</w:t>
            </w:r>
            <w:proofErr w:type="spellEnd"/>
            <w:r w:rsidRPr="00571018">
              <w:rPr>
                <w:bCs/>
              </w:rPr>
              <w:t xml:space="preserve">   11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Условный размер 6/0. Длина нити не менее 45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имеет квадратную форму для придания большей устойчивости в иглодержателе. Игла колющая, 1/2 окружности, 13 мм длиной.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571018">
              <w:rPr>
                <w:bCs/>
              </w:rPr>
              <w:t>минимизируя</w:t>
            </w:r>
            <w:proofErr w:type="spellEnd"/>
            <w:r w:rsidRPr="00571018">
              <w:rPr>
                <w:bCs/>
              </w:rPr>
              <w:t xml:space="preserve"> возникновение эффекта "памяти формы". Игла зафиксирована, не </w:t>
            </w:r>
            <w:proofErr w:type="spellStart"/>
            <w:r w:rsidRPr="00571018">
              <w:rPr>
                <w:bCs/>
              </w:rPr>
              <w:t>задействуя</w:t>
            </w:r>
            <w:proofErr w:type="spellEnd"/>
            <w:r w:rsidRPr="00571018">
              <w:rPr>
                <w:bCs/>
              </w:rPr>
              <w:t xml:space="preserve"> острие иглы на внутреннем лотке, что предотвращает </w:t>
            </w:r>
            <w:proofErr w:type="spellStart"/>
            <w:r w:rsidRPr="00571018">
              <w:rPr>
                <w:bCs/>
              </w:rPr>
              <w:t>затупление</w:t>
            </w:r>
            <w:proofErr w:type="spellEnd"/>
            <w:r w:rsidRPr="00571018">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24</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t>18</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3C08D6"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571018" w:rsidRDefault="00992BDE" w:rsidP="00992BDE">
            <w:pPr>
              <w:jc w:val="both"/>
              <w:rPr>
                <w:color w:val="000000"/>
              </w:rPr>
            </w:pPr>
            <w:r w:rsidRPr="00571018">
              <w:rPr>
                <w:color w:val="000000"/>
              </w:rPr>
              <w:t xml:space="preserve">Синтетическая рассасывающаяся плетеная нить, изготовленная из </w:t>
            </w:r>
            <w:proofErr w:type="spellStart"/>
            <w:r w:rsidRPr="00571018">
              <w:rPr>
                <w:color w:val="000000"/>
              </w:rPr>
              <w:t>Полиглактина</w:t>
            </w:r>
            <w:proofErr w:type="spellEnd"/>
            <w:r w:rsidRPr="00571018">
              <w:rPr>
                <w:color w:val="000000"/>
              </w:rPr>
              <w:t xml:space="preserve">, сополимера, состоящего из </w:t>
            </w:r>
            <w:proofErr w:type="spellStart"/>
            <w:r w:rsidRPr="00571018">
              <w:rPr>
                <w:color w:val="000000"/>
              </w:rPr>
              <w:t>гликолиевой</w:t>
            </w:r>
            <w:proofErr w:type="spellEnd"/>
            <w:r w:rsidRPr="00571018">
              <w:rPr>
                <w:color w:val="000000"/>
              </w:rPr>
              <w:t xml:space="preserve"> кислоты и L-</w:t>
            </w:r>
            <w:proofErr w:type="spellStart"/>
            <w:r w:rsidRPr="00571018">
              <w:rPr>
                <w:color w:val="000000"/>
              </w:rPr>
              <w:t>лактида</w:t>
            </w:r>
            <w:proofErr w:type="spellEnd"/>
            <w:r w:rsidRPr="00571018">
              <w:rPr>
                <w:color w:val="000000"/>
              </w:rPr>
              <w:t>. Покрытие плетеной нити состоит из поли-</w:t>
            </w:r>
            <w:proofErr w:type="spellStart"/>
            <w:r w:rsidRPr="00571018">
              <w:rPr>
                <w:color w:val="000000"/>
              </w:rPr>
              <w:t>гликолид</w:t>
            </w:r>
            <w:proofErr w:type="spellEnd"/>
            <w:r w:rsidRPr="00571018">
              <w:rPr>
                <w:color w:val="000000"/>
              </w:rPr>
              <w:t>-со-L-</w:t>
            </w:r>
            <w:proofErr w:type="spellStart"/>
            <w:r w:rsidRPr="00571018">
              <w:rPr>
                <w:color w:val="000000"/>
              </w:rPr>
              <w:t>лактида</w:t>
            </w:r>
            <w:proofErr w:type="spellEnd"/>
            <w:r w:rsidRPr="00571018">
              <w:rPr>
                <w:color w:val="000000"/>
              </w:rPr>
              <w:t xml:space="preserve"> и </w:t>
            </w:r>
            <w:proofErr w:type="spellStart"/>
            <w:r w:rsidRPr="00571018">
              <w:rPr>
                <w:color w:val="000000"/>
              </w:rPr>
              <w:t>стеарата</w:t>
            </w:r>
            <w:proofErr w:type="spellEnd"/>
            <w:r w:rsidRPr="00571018">
              <w:rPr>
                <w:color w:val="000000"/>
              </w:rPr>
              <w:t xml:space="preserve"> кальция.</w:t>
            </w:r>
          </w:p>
          <w:p w:rsidR="00992BDE" w:rsidRPr="00571018" w:rsidRDefault="00992BDE" w:rsidP="00992BDE">
            <w:pPr>
              <w:jc w:val="both"/>
              <w:rPr>
                <w:color w:val="000000"/>
              </w:rPr>
            </w:pPr>
            <w:r w:rsidRPr="00571018">
              <w:rPr>
                <w:color w:val="000000"/>
              </w:rPr>
              <w:lastRenderedPageBreak/>
              <w:t>Шовный материал содержит антибактериальный агент широкого спектра действия (</w:t>
            </w:r>
            <w:proofErr w:type="spellStart"/>
            <w:r w:rsidRPr="00571018">
              <w:rPr>
                <w:color w:val="000000"/>
              </w:rPr>
              <w:t>хлоргексидин</w:t>
            </w:r>
            <w:proofErr w:type="spellEnd"/>
            <w:r w:rsidRPr="00571018">
              <w:rPr>
                <w:color w:val="000000"/>
              </w:rPr>
              <w:t xml:space="preserve"> </w:t>
            </w:r>
            <w:proofErr w:type="spellStart"/>
            <w:r w:rsidRPr="00571018">
              <w:rPr>
                <w:color w:val="000000"/>
              </w:rPr>
              <w:t>биглюконат</w:t>
            </w:r>
            <w:proofErr w:type="spellEnd"/>
            <w:r w:rsidRPr="00571018">
              <w:rPr>
                <w:color w:val="000000"/>
              </w:rPr>
              <w:t xml:space="preserve"> или </w:t>
            </w:r>
            <w:proofErr w:type="spellStart"/>
            <w:r w:rsidRPr="00571018">
              <w:rPr>
                <w:color w:val="000000"/>
              </w:rPr>
              <w:t>хлоргексидин</w:t>
            </w:r>
            <w:proofErr w:type="spellEnd"/>
            <w:r w:rsidRPr="00571018">
              <w:rPr>
                <w:color w:val="000000"/>
              </w:rPr>
              <w:t xml:space="preserve"> </w:t>
            </w:r>
            <w:proofErr w:type="spellStart"/>
            <w:r w:rsidRPr="00571018">
              <w:rPr>
                <w:color w:val="000000"/>
              </w:rPr>
              <w:t>диацетат</w:t>
            </w:r>
            <w:proofErr w:type="spellEnd"/>
            <w:r w:rsidRPr="00571018">
              <w:rPr>
                <w:color w:val="000000"/>
              </w:rPr>
              <w:t>), обеспечивающий ингибирование бактериального роста (в том числе стафилококков MRSA и MRSE) в области хирургической раны и местное антимикробное действие нитей в организме.</w:t>
            </w:r>
          </w:p>
          <w:p w:rsidR="00992BDE" w:rsidRPr="00571018" w:rsidRDefault="00992BDE" w:rsidP="00992BDE">
            <w:pPr>
              <w:jc w:val="both"/>
              <w:rPr>
                <w:color w:val="000000"/>
              </w:rPr>
            </w:pPr>
            <w:r w:rsidRPr="00571018">
              <w:rPr>
                <w:color w:val="000000"/>
              </w:rPr>
              <w:t xml:space="preserve">Комбинация нити сквозного плетения без полости внутри и химически связанного покрытия всей нити обеспечивают отсутствие </w:t>
            </w:r>
            <w:proofErr w:type="spellStart"/>
            <w:r w:rsidRPr="00571018">
              <w:rPr>
                <w:color w:val="000000"/>
              </w:rPr>
              <w:t>фитильности</w:t>
            </w:r>
            <w:proofErr w:type="spellEnd"/>
            <w:r w:rsidRPr="00571018">
              <w:rPr>
                <w:color w:val="000000"/>
              </w:rPr>
              <w:t>, отличные манипуляционные свойства и гладкое прохождению через ткани.</w:t>
            </w:r>
          </w:p>
          <w:p w:rsidR="00992BDE" w:rsidRPr="00571018" w:rsidRDefault="00992BDE" w:rsidP="00992BDE">
            <w:pPr>
              <w:jc w:val="both"/>
              <w:rPr>
                <w:color w:val="000000"/>
              </w:rPr>
            </w:pPr>
            <w:r w:rsidRPr="00571018">
              <w:rPr>
                <w:color w:val="000000"/>
              </w:rPr>
              <w:t>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21 дню. Полное рассасывание происходит между 56 и 70 днем.</w:t>
            </w:r>
          </w:p>
          <w:p w:rsidR="00992BDE" w:rsidRPr="00571018" w:rsidRDefault="00992BDE" w:rsidP="00992BDE">
            <w:pPr>
              <w:jc w:val="both"/>
              <w:rPr>
                <w:color w:val="000000"/>
              </w:rPr>
            </w:pPr>
            <w:r w:rsidRPr="00571018">
              <w:rPr>
                <w:color w:val="000000"/>
              </w:rPr>
              <w:t>Длина нити, см: не менее 75.</w:t>
            </w:r>
          </w:p>
          <w:p w:rsidR="00992BDE" w:rsidRPr="00571018" w:rsidRDefault="00992BDE" w:rsidP="00992BDE">
            <w:pPr>
              <w:jc w:val="both"/>
              <w:rPr>
                <w:color w:val="000000"/>
              </w:rPr>
            </w:pPr>
            <w:r w:rsidRPr="00571018">
              <w:rPr>
                <w:color w:val="000000"/>
              </w:rPr>
              <w:t>Размер USP 2.</w:t>
            </w:r>
          </w:p>
          <w:p w:rsidR="00992BDE" w:rsidRPr="00571018" w:rsidRDefault="00992BDE" w:rsidP="00992BDE">
            <w:pPr>
              <w:jc w:val="both"/>
              <w:rPr>
                <w:color w:val="000000"/>
              </w:rPr>
            </w:pPr>
            <w:r w:rsidRPr="00571018">
              <w:rPr>
                <w:color w:val="000000"/>
              </w:rPr>
              <w:t>Игла колющая, изгиб 1/2.</w:t>
            </w:r>
          </w:p>
          <w:p w:rsidR="00992BDE" w:rsidRPr="00571018" w:rsidRDefault="00992BDE" w:rsidP="00992BDE">
            <w:pPr>
              <w:jc w:val="both"/>
              <w:rPr>
                <w:color w:val="000000"/>
              </w:rPr>
            </w:pPr>
            <w:r w:rsidRPr="00571018">
              <w:rPr>
                <w:color w:val="000000"/>
              </w:rPr>
              <w:t>Длина иглы, мм: 45±1.</w:t>
            </w:r>
          </w:p>
          <w:p w:rsidR="00992BDE" w:rsidRPr="00571018" w:rsidRDefault="00992BDE" w:rsidP="00992BDE">
            <w:pPr>
              <w:jc w:val="both"/>
              <w:rPr>
                <w:color w:val="000000"/>
              </w:rPr>
            </w:pPr>
            <w:r w:rsidRPr="00571018">
              <w:rPr>
                <w:color w:val="000000"/>
              </w:rPr>
              <w:t>Скользящее покрытие тела иглы (силикон).</w:t>
            </w:r>
          </w:p>
          <w:p w:rsidR="00992BDE" w:rsidRPr="00571018" w:rsidRDefault="00992BDE" w:rsidP="00992BDE">
            <w:pPr>
              <w:jc w:val="both"/>
              <w:rPr>
                <w:color w:val="000000"/>
              </w:rPr>
            </w:pPr>
            <w:r w:rsidRPr="00571018">
              <w:rPr>
                <w:color w:val="000000"/>
              </w:rPr>
              <w:t>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насечку для легкого вскрытия.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300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19</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3C08D6"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946DC2" w:rsidRDefault="00992BDE" w:rsidP="00992BDE">
            <w:pPr>
              <w:jc w:val="both"/>
              <w:rPr>
                <w:color w:val="000000"/>
              </w:rPr>
            </w:pPr>
            <w:r w:rsidRPr="00F412B8">
              <w:rPr>
                <w:bCs/>
              </w:rPr>
              <w:t xml:space="preserve">Нить хирургическая, синтетическая, рассасывающаяся, </w:t>
            </w:r>
            <w:proofErr w:type="spellStart"/>
            <w:r w:rsidRPr="00F412B8">
              <w:rPr>
                <w:bCs/>
              </w:rPr>
              <w:t>монофиламентная</w:t>
            </w:r>
            <w:proofErr w:type="spellEnd"/>
            <w:r w:rsidRPr="00F412B8">
              <w:rPr>
                <w:bCs/>
              </w:rPr>
              <w:t xml:space="preserve"> с иглой для </w:t>
            </w:r>
            <w:proofErr w:type="spellStart"/>
            <w:r w:rsidRPr="00F412B8">
              <w:rPr>
                <w:bCs/>
              </w:rPr>
              <w:t>безузлового</w:t>
            </w:r>
            <w:proofErr w:type="spellEnd"/>
            <w:r w:rsidRPr="00F412B8">
              <w:rPr>
                <w:bCs/>
              </w:rPr>
              <w:t xml:space="preserve"> шва. </w:t>
            </w:r>
            <w:r>
              <w:rPr>
                <w:bCs/>
              </w:rPr>
              <w:t>Состав нити:</w:t>
            </w:r>
            <w:r w:rsidRPr="0016172A">
              <w:rPr>
                <w:bCs/>
              </w:rPr>
              <w:t xml:space="preserve"> из </w:t>
            </w:r>
            <w:proofErr w:type="spellStart"/>
            <w:r w:rsidRPr="0016172A">
              <w:rPr>
                <w:bCs/>
              </w:rPr>
              <w:t>гликолида</w:t>
            </w:r>
            <w:proofErr w:type="spellEnd"/>
            <w:r w:rsidRPr="0016172A">
              <w:rPr>
                <w:bCs/>
              </w:rPr>
              <w:t xml:space="preserve">, </w:t>
            </w:r>
            <w:proofErr w:type="spellStart"/>
            <w:r w:rsidRPr="0016172A">
              <w:rPr>
                <w:bCs/>
              </w:rPr>
              <w:t>диаксанона</w:t>
            </w:r>
            <w:proofErr w:type="spellEnd"/>
            <w:r w:rsidRPr="0016172A">
              <w:rPr>
                <w:bCs/>
              </w:rPr>
              <w:t xml:space="preserve"> и триметилен </w:t>
            </w:r>
            <w:proofErr w:type="spellStart"/>
            <w:proofErr w:type="gramStart"/>
            <w:r w:rsidRPr="0016172A">
              <w:rPr>
                <w:bCs/>
              </w:rPr>
              <w:t>карбоната.Срок</w:t>
            </w:r>
            <w:proofErr w:type="spellEnd"/>
            <w:proofErr w:type="gramEnd"/>
            <w:r w:rsidRPr="0016172A">
              <w:rPr>
                <w:bCs/>
              </w:rPr>
              <w:t xml:space="preserve"> п</w:t>
            </w:r>
            <w:r>
              <w:rPr>
                <w:bCs/>
              </w:rPr>
              <w:t xml:space="preserve">олного рассасывания 90-110 дней. </w:t>
            </w:r>
            <w:proofErr w:type="spellStart"/>
            <w:r w:rsidRPr="00F412B8">
              <w:rPr>
                <w:bCs/>
              </w:rPr>
              <w:t>Монофиламент</w:t>
            </w:r>
            <w:proofErr w:type="spellEnd"/>
            <w:r w:rsidRPr="00F412B8">
              <w:rPr>
                <w:bCs/>
              </w:rPr>
              <w:t xml:space="preserve"> рассасывающийся с однонаправленными насечками, расположенными спирально на всей поверхности нити, фиксирующимися в тканях. Наличие концевой петли на нити для первого шва. Полное рассасывание происходит в диапазоне от 90 до 110 дней после имплантации. Размер нити метрический 2 (USP 3/0), длина 23±1,0 см, окрашенная, на игле. Игла 27-28 мм, 5/8 окружности, колющая. Игла изготовлена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блистере для минимизации "памяти формы". В транспортной упаковке не менее 12 </w:t>
            </w:r>
            <w:proofErr w:type="spellStart"/>
            <w:proofErr w:type="gramStart"/>
            <w:r w:rsidRPr="00F412B8">
              <w:rPr>
                <w:bCs/>
              </w:rPr>
              <w:t>нитей.Наличие</w:t>
            </w:r>
            <w:proofErr w:type="spellEnd"/>
            <w:proofErr w:type="gramEnd"/>
            <w:r w:rsidRPr="00F412B8">
              <w:rPr>
                <w:bCs/>
              </w:rPr>
              <w:t xml:space="preserve"> регистрационного свидетельства, декларации соответствия. Инструкция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24</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t>20</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3C08D6"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26EF6" w:rsidRDefault="00992BDE" w:rsidP="00992BDE">
            <w:pPr>
              <w:jc w:val="both"/>
              <w:rPr>
                <w:color w:val="000000"/>
              </w:rPr>
            </w:pPr>
            <w:r w:rsidRPr="00C26EF6">
              <w:rPr>
                <w:color w:val="000000"/>
              </w:rPr>
              <w:t xml:space="preserve">Синтетическая рассасывающаяся плетеная нить, изготовленная из </w:t>
            </w:r>
            <w:proofErr w:type="spellStart"/>
            <w:r w:rsidRPr="00C26EF6">
              <w:rPr>
                <w:color w:val="000000"/>
              </w:rPr>
              <w:t>Полиглактина</w:t>
            </w:r>
            <w:proofErr w:type="spellEnd"/>
            <w:r w:rsidRPr="00C26EF6">
              <w:rPr>
                <w:color w:val="000000"/>
              </w:rPr>
              <w:t xml:space="preserve">, сополимера, состоящего из </w:t>
            </w:r>
            <w:proofErr w:type="spellStart"/>
            <w:r w:rsidRPr="00C26EF6">
              <w:rPr>
                <w:color w:val="000000"/>
              </w:rPr>
              <w:t>гликолиевой</w:t>
            </w:r>
            <w:proofErr w:type="spellEnd"/>
            <w:r w:rsidRPr="00C26EF6">
              <w:rPr>
                <w:color w:val="000000"/>
              </w:rPr>
              <w:t xml:space="preserve"> кислоты и L-</w:t>
            </w:r>
            <w:proofErr w:type="spellStart"/>
            <w:r w:rsidRPr="00C26EF6">
              <w:rPr>
                <w:color w:val="000000"/>
              </w:rPr>
              <w:t>лактида</w:t>
            </w:r>
            <w:proofErr w:type="spellEnd"/>
            <w:r w:rsidRPr="00C26EF6">
              <w:rPr>
                <w:color w:val="000000"/>
              </w:rPr>
              <w:t>. Покрытие плетеной нити состоит из поли-</w:t>
            </w:r>
            <w:proofErr w:type="spellStart"/>
            <w:r w:rsidRPr="00C26EF6">
              <w:rPr>
                <w:color w:val="000000"/>
              </w:rPr>
              <w:t>гликолид</w:t>
            </w:r>
            <w:proofErr w:type="spellEnd"/>
            <w:r w:rsidRPr="00C26EF6">
              <w:rPr>
                <w:color w:val="000000"/>
              </w:rPr>
              <w:t>-со-L-</w:t>
            </w:r>
            <w:proofErr w:type="spellStart"/>
            <w:r w:rsidRPr="00C26EF6">
              <w:rPr>
                <w:color w:val="000000"/>
              </w:rPr>
              <w:t>лактида</w:t>
            </w:r>
            <w:proofErr w:type="spellEnd"/>
            <w:r w:rsidRPr="00C26EF6">
              <w:rPr>
                <w:color w:val="000000"/>
              </w:rPr>
              <w:t xml:space="preserve"> и </w:t>
            </w:r>
            <w:proofErr w:type="spellStart"/>
            <w:r w:rsidRPr="00C26EF6">
              <w:rPr>
                <w:color w:val="000000"/>
              </w:rPr>
              <w:t>стеарата</w:t>
            </w:r>
            <w:proofErr w:type="spellEnd"/>
            <w:r w:rsidRPr="00C26EF6">
              <w:rPr>
                <w:color w:val="000000"/>
              </w:rPr>
              <w:t xml:space="preserve"> кальция.</w:t>
            </w:r>
          </w:p>
          <w:p w:rsidR="00992BDE" w:rsidRPr="00C26EF6" w:rsidRDefault="00992BDE" w:rsidP="00992BDE">
            <w:pPr>
              <w:jc w:val="both"/>
              <w:rPr>
                <w:color w:val="000000"/>
              </w:rPr>
            </w:pPr>
            <w:r w:rsidRPr="00C26EF6">
              <w:rPr>
                <w:color w:val="000000"/>
              </w:rPr>
              <w:t>Шовный материал содержит антибактериальный агент широкого спектра действия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биглюконат</w:t>
            </w:r>
            <w:proofErr w:type="spellEnd"/>
            <w:r w:rsidRPr="00C26EF6">
              <w:rPr>
                <w:color w:val="000000"/>
              </w:rPr>
              <w:t xml:space="preserve"> или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диацетат</w:t>
            </w:r>
            <w:proofErr w:type="spellEnd"/>
            <w:r w:rsidRPr="00C26EF6">
              <w:rPr>
                <w:color w:val="000000"/>
              </w:rPr>
              <w:t>), обеспечивающий ингибирование бактериального роста (в том числе стафилококков MRSA и MRSE) в области хирургической раны и местное антимикробное действие нитей в организме.</w:t>
            </w:r>
          </w:p>
          <w:p w:rsidR="00992BDE" w:rsidRPr="00C26EF6" w:rsidRDefault="00992BDE" w:rsidP="00992BDE">
            <w:pPr>
              <w:jc w:val="both"/>
              <w:rPr>
                <w:color w:val="000000"/>
              </w:rPr>
            </w:pPr>
            <w:r w:rsidRPr="00C26EF6">
              <w:rPr>
                <w:color w:val="000000"/>
              </w:rPr>
              <w:t xml:space="preserve">Комбинация нити сквозного плетения без полости внутри и химически связанного покрытия всей нити обеспечивают отсутствие </w:t>
            </w:r>
            <w:proofErr w:type="spellStart"/>
            <w:r w:rsidRPr="00C26EF6">
              <w:rPr>
                <w:color w:val="000000"/>
              </w:rPr>
              <w:t>фитильности</w:t>
            </w:r>
            <w:proofErr w:type="spellEnd"/>
            <w:r w:rsidRPr="00C26EF6">
              <w:rPr>
                <w:color w:val="000000"/>
              </w:rPr>
              <w:t>, отличные манипуляционные свойства и гладкое прохождению через ткани.</w:t>
            </w:r>
          </w:p>
          <w:p w:rsidR="00992BDE" w:rsidRPr="00C26EF6" w:rsidRDefault="00992BDE" w:rsidP="00992BDE">
            <w:pPr>
              <w:jc w:val="both"/>
              <w:rPr>
                <w:color w:val="000000"/>
              </w:rPr>
            </w:pPr>
            <w:r w:rsidRPr="00C26EF6">
              <w:rPr>
                <w:color w:val="000000"/>
              </w:rPr>
              <w:t>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21 дню. Полное рассасывание происходит между 56 и 70 днем.</w:t>
            </w:r>
          </w:p>
          <w:p w:rsidR="00992BDE" w:rsidRPr="00C26EF6" w:rsidRDefault="00992BDE" w:rsidP="00992BDE">
            <w:pPr>
              <w:jc w:val="both"/>
              <w:rPr>
                <w:color w:val="000000"/>
              </w:rPr>
            </w:pPr>
            <w:r w:rsidRPr="00C26EF6">
              <w:rPr>
                <w:color w:val="000000"/>
              </w:rPr>
              <w:t>Длина нити, см: не менее 75.</w:t>
            </w:r>
          </w:p>
          <w:p w:rsidR="00992BDE" w:rsidRPr="00C26EF6" w:rsidRDefault="00992BDE" w:rsidP="00992BDE">
            <w:pPr>
              <w:jc w:val="both"/>
              <w:rPr>
                <w:color w:val="000000"/>
              </w:rPr>
            </w:pPr>
            <w:r w:rsidRPr="00C26EF6">
              <w:rPr>
                <w:color w:val="000000"/>
              </w:rPr>
              <w:t>Размер USP 3/0.</w:t>
            </w:r>
          </w:p>
          <w:p w:rsidR="00992BDE" w:rsidRPr="00C26EF6" w:rsidRDefault="00992BDE" w:rsidP="00992BDE">
            <w:pPr>
              <w:jc w:val="both"/>
              <w:rPr>
                <w:color w:val="000000"/>
              </w:rPr>
            </w:pPr>
            <w:r w:rsidRPr="00C26EF6">
              <w:rPr>
                <w:color w:val="000000"/>
              </w:rPr>
              <w:t>Игла колющая, изгиб 1/2.</w:t>
            </w:r>
          </w:p>
          <w:p w:rsidR="00992BDE" w:rsidRPr="00C26EF6" w:rsidRDefault="00992BDE" w:rsidP="00992BDE">
            <w:pPr>
              <w:jc w:val="both"/>
              <w:rPr>
                <w:color w:val="000000"/>
              </w:rPr>
            </w:pPr>
            <w:r w:rsidRPr="00C26EF6">
              <w:rPr>
                <w:color w:val="000000"/>
              </w:rPr>
              <w:t>Длина иглы, мм: 22±1.</w:t>
            </w:r>
          </w:p>
          <w:p w:rsidR="00992BDE" w:rsidRPr="00C26EF6" w:rsidRDefault="00992BDE" w:rsidP="00992BDE">
            <w:pPr>
              <w:jc w:val="both"/>
              <w:rPr>
                <w:color w:val="000000"/>
              </w:rPr>
            </w:pPr>
            <w:r w:rsidRPr="00C26EF6">
              <w:rPr>
                <w:color w:val="000000"/>
              </w:rPr>
              <w:t>Скользящее покрытие тела иглы (силикон).</w:t>
            </w:r>
          </w:p>
          <w:p w:rsidR="00992BDE" w:rsidRPr="00946DC2" w:rsidRDefault="00992BDE" w:rsidP="00992BDE">
            <w:pPr>
              <w:jc w:val="both"/>
              <w:rPr>
                <w:color w:val="000000"/>
              </w:rPr>
            </w:pPr>
            <w:r w:rsidRPr="00C26EF6">
              <w:rPr>
                <w:color w:val="000000"/>
              </w:rPr>
              <w:t xml:space="preserve">Нить намотана на кассету из картона с прорезями, </w:t>
            </w:r>
            <w:r w:rsidRPr="00C26EF6">
              <w:rPr>
                <w:color w:val="000000"/>
              </w:rPr>
              <w:lastRenderedPageBreak/>
              <w:t>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насечку для легкого вскрытия.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100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21</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3C08D6"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26EF6" w:rsidRDefault="00992BDE" w:rsidP="00992BDE">
            <w:pPr>
              <w:jc w:val="both"/>
              <w:rPr>
                <w:color w:val="000000"/>
              </w:rPr>
            </w:pPr>
            <w:r w:rsidRPr="00C26EF6">
              <w:rPr>
                <w:color w:val="000000"/>
              </w:rPr>
              <w:t xml:space="preserve">Синтетическая рассасывающаяся плетеная нить, изготовленная из </w:t>
            </w:r>
            <w:proofErr w:type="spellStart"/>
            <w:r w:rsidRPr="00C26EF6">
              <w:rPr>
                <w:color w:val="000000"/>
              </w:rPr>
              <w:t>Полиглактина</w:t>
            </w:r>
            <w:proofErr w:type="spellEnd"/>
            <w:r w:rsidRPr="00C26EF6">
              <w:rPr>
                <w:color w:val="000000"/>
              </w:rPr>
              <w:t xml:space="preserve">, сополимера, состоящего из </w:t>
            </w:r>
            <w:proofErr w:type="spellStart"/>
            <w:r w:rsidRPr="00C26EF6">
              <w:rPr>
                <w:color w:val="000000"/>
              </w:rPr>
              <w:t>гликолиевой</w:t>
            </w:r>
            <w:proofErr w:type="spellEnd"/>
            <w:r w:rsidRPr="00C26EF6">
              <w:rPr>
                <w:color w:val="000000"/>
              </w:rPr>
              <w:t xml:space="preserve"> кислоты и L-</w:t>
            </w:r>
            <w:proofErr w:type="spellStart"/>
            <w:r w:rsidRPr="00C26EF6">
              <w:rPr>
                <w:color w:val="000000"/>
              </w:rPr>
              <w:t>лактида</w:t>
            </w:r>
            <w:proofErr w:type="spellEnd"/>
            <w:r w:rsidRPr="00C26EF6">
              <w:rPr>
                <w:color w:val="000000"/>
              </w:rPr>
              <w:t>. Покрытие плетеной нити состоит из поли-</w:t>
            </w:r>
            <w:proofErr w:type="spellStart"/>
            <w:r w:rsidRPr="00C26EF6">
              <w:rPr>
                <w:color w:val="000000"/>
              </w:rPr>
              <w:t>гликолид</w:t>
            </w:r>
            <w:proofErr w:type="spellEnd"/>
            <w:r w:rsidRPr="00C26EF6">
              <w:rPr>
                <w:color w:val="000000"/>
              </w:rPr>
              <w:t>-со-L-</w:t>
            </w:r>
            <w:proofErr w:type="spellStart"/>
            <w:r w:rsidRPr="00C26EF6">
              <w:rPr>
                <w:color w:val="000000"/>
              </w:rPr>
              <w:t>лактида</w:t>
            </w:r>
            <w:proofErr w:type="spellEnd"/>
            <w:r w:rsidRPr="00C26EF6">
              <w:rPr>
                <w:color w:val="000000"/>
              </w:rPr>
              <w:t xml:space="preserve"> и </w:t>
            </w:r>
            <w:proofErr w:type="spellStart"/>
            <w:r w:rsidRPr="00C26EF6">
              <w:rPr>
                <w:color w:val="000000"/>
              </w:rPr>
              <w:t>стеарата</w:t>
            </w:r>
            <w:proofErr w:type="spellEnd"/>
            <w:r w:rsidRPr="00C26EF6">
              <w:rPr>
                <w:color w:val="000000"/>
              </w:rPr>
              <w:t xml:space="preserve"> кальция.</w:t>
            </w:r>
          </w:p>
          <w:p w:rsidR="00992BDE" w:rsidRPr="00C26EF6" w:rsidRDefault="00992BDE" w:rsidP="00992BDE">
            <w:pPr>
              <w:jc w:val="both"/>
              <w:rPr>
                <w:color w:val="000000"/>
              </w:rPr>
            </w:pPr>
            <w:r w:rsidRPr="00C26EF6">
              <w:rPr>
                <w:color w:val="000000"/>
              </w:rPr>
              <w:t>Шовный материал содержит антибактериальный агент широкого спектра действия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биглюконат</w:t>
            </w:r>
            <w:proofErr w:type="spellEnd"/>
            <w:r w:rsidRPr="00C26EF6">
              <w:rPr>
                <w:color w:val="000000"/>
              </w:rPr>
              <w:t xml:space="preserve"> или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диацетат</w:t>
            </w:r>
            <w:proofErr w:type="spellEnd"/>
            <w:r w:rsidRPr="00C26EF6">
              <w:rPr>
                <w:color w:val="000000"/>
              </w:rPr>
              <w:t>), обеспечивающий ингибирование бактериального роста (в том числе стафилококков MRSA и MRSE) в области хирургической раны и местное антимикробное действие нитей в организме.</w:t>
            </w:r>
          </w:p>
          <w:p w:rsidR="00992BDE" w:rsidRPr="00C26EF6" w:rsidRDefault="00992BDE" w:rsidP="00992BDE">
            <w:pPr>
              <w:jc w:val="both"/>
              <w:rPr>
                <w:color w:val="000000"/>
              </w:rPr>
            </w:pPr>
            <w:r w:rsidRPr="00C26EF6">
              <w:rPr>
                <w:color w:val="000000"/>
              </w:rPr>
              <w:t xml:space="preserve">Комбинация нити сквозного плетения без полости внутри и химически связанного покрытия всей нити обеспечивают отсутствие </w:t>
            </w:r>
            <w:proofErr w:type="spellStart"/>
            <w:r w:rsidRPr="00C26EF6">
              <w:rPr>
                <w:color w:val="000000"/>
              </w:rPr>
              <w:t>фитильности</w:t>
            </w:r>
            <w:proofErr w:type="spellEnd"/>
            <w:r w:rsidRPr="00C26EF6">
              <w:rPr>
                <w:color w:val="000000"/>
              </w:rPr>
              <w:t>, отличные манипуляционные свойства и гладкое прохождению через ткани.</w:t>
            </w:r>
          </w:p>
          <w:p w:rsidR="00992BDE" w:rsidRPr="00C26EF6" w:rsidRDefault="00992BDE" w:rsidP="00992BDE">
            <w:pPr>
              <w:jc w:val="both"/>
              <w:rPr>
                <w:color w:val="000000"/>
              </w:rPr>
            </w:pPr>
            <w:r w:rsidRPr="00C26EF6">
              <w:rPr>
                <w:color w:val="000000"/>
              </w:rPr>
              <w:t>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21 дню. Полное рассасывание происходит между 56 и 70 днем.</w:t>
            </w:r>
          </w:p>
          <w:p w:rsidR="00992BDE" w:rsidRPr="00C26EF6" w:rsidRDefault="00992BDE" w:rsidP="00992BDE">
            <w:pPr>
              <w:jc w:val="both"/>
              <w:rPr>
                <w:color w:val="000000"/>
              </w:rPr>
            </w:pPr>
            <w:r w:rsidRPr="00C26EF6">
              <w:rPr>
                <w:color w:val="000000"/>
              </w:rPr>
              <w:t>Длина нити, см: не менее 75.</w:t>
            </w:r>
          </w:p>
          <w:p w:rsidR="00992BDE" w:rsidRPr="00C26EF6" w:rsidRDefault="00992BDE" w:rsidP="00992BDE">
            <w:pPr>
              <w:jc w:val="both"/>
              <w:rPr>
                <w:color w:val="000000"/>
              </w:rPr>
            </w:pPr>
            <w:r w:rsidRPr="00C26EF6">
              <w:rPr>
                <w:color w:val="000000"/>
              </w:rPr>
              <w:t>Размер USP 3/0.</w:t>
            </w:r>
          </w:p>
          <w:p w:rsidR="00992BDE" w:rsidRPr="00C26EF6" w:rsidRDefault="00992BDE" w:rsidP="00992BDE">
            <w:pPr>
              <w:jc w:val="both"/>
              <w:rPr>
                <w:color w:val="000000"/>
              </w:rPr>
            </w:pPr>
            <w:r w:rsidRPr="00C26EF6">
              <w:rPr>
                <w:color w:val="000000"/>
              </w:rPr>
              <w:t>Игла колющая, изгиб 1/2.</w:t>
            </w:r>
          </w:p>
          <w:p w:rsidR="00992BDE" w:rsidRPr="00C26EF6" w:rsidRDefault="00992BDE" w:rsidP="00992BDE">
            <w:pPr>
              <w:jc w:val="both"/>
              <w:rPr>
                <w:color w:val="000000"/>
              </w:rPr>
            </w:pPr>
            <w:r w:rsidRPr="00C26EF6">
              <w:rPr>
                <w:color w:val="000000"/>
              </w:rPr>
              <w:t>Длина иглы, мм: 31±1.</w:t>
            </w:r>
          </w:p>
          <w:p w:rsidR="00992BDE" w:rsidRPr="00C26EF6" w:rsidRDefault="00992BDE" w:rsidP="00992BDE">
            <w:pPr>
              <w:jc w:val="both"/>
              <w:rPr>
                <w:color w:val="000000"/>
              </w:rPr>
            </w:pPr>
            <w:r w:rsidRPr="00C26EF6">
              <w:rPr>
                <w:color w:val="000000"/>
              </w:rPr>
              <w:t>Скользящее покрытие тела иглы (силикон).</w:t>
            </w:r>
          </w:p>
          <w:p w:rsidR="00992BDE" w:rsidRPr="00946DC2" w:rsidRDefault="00992BDE" w:rsidP="00992BDE">
            <w:pPr>
              <w:jc w:val="both"/>
              <w:rPr>
                <w:color w:val="000000"/>
              </w:rPr>
            </w:pPr>
            <w:r w:rsidRPr="00C26EF6">
              <w:rPr>
                <w:color w:val="000000"/>
              </w:rPr>
              <w:t>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насечку для легкого вскрытия.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200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t>22</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3C08D6"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26EF6" w:rsidRDefault="00992BDE" w:rsidP="00992BDE">
            <w:pPr>
              <w:jc w:val="both"/>
              <w:rPr>
                <w:color w:val="000000"/>
              </w:rPr>
            </w:pPr>
            <w:r w:rsidRPr="00C26EF6">
              <w:rPr>
                <w:color w:val="000000"/>
              </w:rPr>
              <w:t xml:space="preserve">Синтетическая рассасывающаяся плетеная нить, изготовленная из </w:t>
            </w:r>
            <w:proofErr w:type="spellStart"/>
            <w:r w:rsidRPr="00C26EF6">
              <w:rPr>
                <w:color w:val="000000"/>
              </w:rPr>
              <w:t>Полиглактина</w:t>
            </w:r>
            <w:proofErr w:type="spellEnd"/>
            <w:r w:rsidRPr="00C26EF6">
              <w:rPr>
                <w:color w:val="000000"/>
              </w:rPr>
              <w:t xml:space="preserve">, сополимера, состоящего из </w:t>
            </w:r>
            <w:proofErr w:type="spellStart"/>
            <w:r w:rsidRPr="00C26EF6">
              <w:rPr>
                <w:color w:val="000000"/>
              </w:rPr>
              <w:t>гликолиевой</w:t>
            </w:r>
            <w:proofErr w:type="spellEnd"/>
            <w:r w:rsidRPr="00C26EF6">
              <w:rPr>
                <w:color w:val="000000"/>
              </w:rPr>
              <w:t xml:space="preserve"> кислоты и L-</w:t>
            </w:r>
            <w:proofErr w:type="spellStart"/>
            <w:r w:rsidRPr="00C26EF6">
              <w:rPr>
                <w:color w:val="000000"/>
              </w:rPr>
              <w:t>лактида</w:t>
            </w:r>
            <w:proofErr w:type="spellEnd"/>
            <w:r w:rsidRPr="00C26EF6">
              <w:rPr>
                <w:color w:val="000000"/>
              </w:rPr>
              <w:t>. Покрытие плетеной нити состоит из поли-</w:t>
            </w:r>
            <w:proofErr w:type="spellStart"/>
            <w:r w:rsidRPr="00C26EF6">
              <w:rPr>
                <w:color w:val="000000"/>
              </w:rPr>
              <w:t>гликолид</w:t>
            </w:r>
            <w:proofErr w:type="spellEnd"/>
            <w:r w:rsidRPr="00C26EF6">
              <w:rPr>
                <w:color w:val="000000"/>
              </w:rPr>
              <w:t>-со-L-</w:t>
            </w:r>
            <w:proofErr w:type="spellStart"/>
            <w:r w:rsidRPr="00C26EF6">
              <w:rPr>
                <w:color w:val="000000"/>
              </w:rPr>
              <w:t>лактида</w:t>
            </w:r>
            <w:proofErr w:type="spellEnd"/>
            <w:r w:rsidRPr="00C26EF6">
              <w:rPr>
                <w:color w:val="000000"/>
              </w:rPr>
              <w:t xml:space="preserve"> и </w:t>
            </w:r>
            <w:proofErr w:type="spellStart"/>
            <w:r w:rsidRPr="00C26EF6">
              <w:rPr>
                <w:color w:val="000000"/>
              </w:rPr>
              <w:t>стеарата</w:t>
            </w:r>
            <w:proofErr w:type="spellEnd"/>
            <w:r w:rsidRPr="00C26EF6">
              <w:rPr>
                <w:color w:val="000000"/>
              </w:rPr>
              <w:t xml:space="preserve"> кальция.</w:t>
            </w:r>
          </w:p>
          <w:p w:rsidR="00992BDE" w:rsidRPr="00C26EF6" w:rsidRDefault="00992BDE" w:rsidP="00992BDE">
            <w:pPr>
              <w:jc w:val="both"/>
              <w:rPr>
                <w:color w:val="000000"/>
              </w:rPr>
            </w:pPr>
            <w:r w:rsidRPr="00C26EF6">
              <w:rPr>
                <w:color w:val="000000"/>
              </w:rPr>
              <w:t>Шовный материал содержит антибактериальный агент широкого спектра действия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биглюконат</w:t>
            </w:r>
            <w:proofErr w:type="spellEnd"/>
            <w:r w:rsidRPr="00C26EF6">
              <w:rPr>
                <w:color w:val="000000"/>
              </w:rPr>
              <w:t xml:space="preserve"> или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диацетат</w:t>
            </w:r>
            <w:proofErr w:type="spellEnd"/>
            <w:r w:rsidRPr="00C26EF6">
              <w:rPr>
                <w:color w:val="000000"/>
              </w:rPr>
              <w:t>), обеспечивающий ингибирование бактериального роста (в том числе стафилококков MRSA и MRSE) в области хирургической раны и местное антимикробное действие нитей в организме.</w:t>
            </w:r>
          </w:p>
          <w:p w:rsidR="00992BDE" w:rsidRPr="00C26EF6" w:rsidRDefault="00992BDE" w:rsidP="00992BDE">
            <w:pPr>
              <w:jc w:val="both"/>
              <w:rPr>
                <w:color w:val="000000"/>
              </w:rPr>
            </w:pPr>
            <w:r w:rsidRPr="00C26EF6">
              <w:rPr>
                <w:color w:val="000000"/>
              </w:rPr>
              <w:t xml:space="preserve">Комбинация нити сквозного плетения без полости внутри и химически связанного покрытия всей нити обеспечивают отсутствие </w:t>
            </w:r>
            <w:proofErr w:type="spellStart"/>
            <w:r w:rsidRPr="00C26EF6">
              <w:rPr>
                <w:color w:val="000000"/>
              </w:rPr>
              <w:t>фитильности</w:t>
            </w:r>
            <w:proofErr w:type="spellEnd"/>
            <w:r w:rsidRPr="00C26EF6">
              <w:rPr>
                <w:color w:val="000000"/>
              </w:rPr>
              <w:t>, отличные манипуляционные свойства и гладкое прохождению через ткани.</w:t>
            </w:r>
          </w:p>
          <w:p w:rsidR="00992BDE" w:rsidRPr="00C26EF6" w:rsidRDefault="00992BDE" w:rsidP="00992BDE">
            <w:pPr>
              <w:jc w:val="both"/>
              <w:rPr>
                <w:color w:val="000000"/>
              </w:rPr>
            </w:pPr>
            <w:r w:rsidRPr="00C26EF6">
              <w:rPr>
                <w:color w:val="000000"/>
              </w:rPr>
              <w:t>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21 дню. Полное рассасывание происходит между 56 и 70 днем.</w:t>
            </w:r>
          </w:p>
          <w:p w:rsidR="00992BDE" w:rsidRPr="00C26EF6" w:rsidRDefault="00992BDE" w:rsidP="00992BDE">
            <w:pPr>
              <w:jc w:val="both"/>
              <w:rPr>
                <w:color w:val="000000"/>
              </w:rPr>
            </w:pPr>
            <w:r w:rsidRPr="00C26EF6">
              <w:rPr>
                <w:color w:val="000000"/>
              </w:rPr>
              <w:t>Длина нити, см: не менее 90.</w:t>
            </w:r>
          </w:p>
          <w:p w:rsidR="00992BDE" w:rsidRPr="00C26EF6" w:rsidRDefault="00992BDE" w:rsidP="00992BDE">
            <w:pPr>
              <w:jc w:val="both"/>
              <w:rPr>
                <w:color w:val="000000"/>
              </w:rPr>
            </w:pPr>
            <w:r w:rsidRPr="00C26EF6">
              <w:rPr>
                <w:color w:val="000000"/>
              </w:rPr>
              <w:t>Размер USP 0.</w:t>
            </w:r>
          </w:p>
          <w:p w:rsidR="00992BDE" w:rsidRPr="00C26EF6" w:rsidRDefault="00992BDE" w:rsidP="00992BDE">
            <w:pPr>
              <w:jc w:val="both"/>
              <w:rPr>
                <w:color w:val="000000"/>
              </w:rPr>
            </w:pPr>
            <w:r w:rsidRPr="00C26EF6">
              <w:rPr>
                <w:color w:val="000000"/>
              </w:rPr>
              <w:t>Игла колющая, изгиб 1/2.</w:t>
            </w:r>
          </w:p>
          <w:p w:rsidR="00992BDE" w:rsidRPr="00C26EF6" w:rsidRDefault="00992BDE" w:rsidP="00992BDE">
            <w:pPr>
              <w:jc w:val="both"/>
              <w:rPr>
                <w:color w:val="000000"/>
              </w:rPr>
            </w:pPr>
            <w:r w:rsidRPr="00C26EF6">
              <w:rPr>
                <w:color w:val="000000"/>
              </w:rPr>
              <w:t>Длина иглы, мм: 40±1.</w:t>
            </w:r>
          </w:p>
          <w:p w:rsidR="00992BDE" w:rsidRPr="00C26EF6" w:rsidRDefault="00992BDE" w:rsidP="00992BDE">
            <w:pPr>
              <w:jc w:val="both"/>
              <w:rPr>
                <w:color w:val="000000"/>
              </w:rPr>
            </w:pPr>
            <w:r w:rsidRPr="00C26EF6">
              <w:rPr>
                <w:color w:val="000000"/>
              </w:rPr>
              <w:t>Скользящее покрытие тела иглы (силикон).</w:t>
            </w:r>
          </w:p>
          <w:p w:rsidR="00992BDE" w:rsidRPr="00946DC2" w:rsidRDefault="00992BDE" w:rsidP="00992BDE">
            <w:pPr>
              <w:jc w:val="both"/>
              <w:rPr>
                <w:color w:val="000000"/>
              </w:rPr>
            </w:pPr>
            <w:r w:rsidRPr="00C26EF6">
              <w:rPr>
                <w:color w:val="000000"/>
              </w:rPr>
              <w:t xml:space="preserve">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w:t>
            </w:r>
            <w:r w:rsidRPr="00C26EF6">
              <w:rPr>
                <w:color w:val="000000"/>
              </w:rPr>
              <w:lastRenderedPageBreak/>
              <w:t>упакована в двойную стерильную упаковку с барьерными свойствами. Внутренний фольгированный пакет имеет насечку для легкого вскрытия.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50</w:t>
            </w:r>
          </w:p>
        </w:tc>
      </w:tr>
      <w:tr w:rsidR="00992BDE" w:rsidRPr="007B1CD1" w:rsidTr="00992BD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92BDE" w:rsidRDefault="00992BDE" w:rsidP="00992BDE">
            <w:pPr>
              <w:jc w:val="center"/>
              <w:rPr>
                <w:bCs/>
              </w:rPr>
            </w:pPr>
            <w:r>
              <w:rPr>
                <w:bCs/>
              </w:rPr>
              <w:lastRenderedPageBreak/>
              <w:t>23</w:t>
            </w:r>
          </w:p>
        </w:tc>
        <w:tc>
          <w:tcPr>
            <w:tcW w:w="2022" w:type="dxa"/>
            <w:tcBorders>
              <w:top w:val="single" w:sz="4" w:space="0" w:color="auto"/>
              <w:left w:val="nil"/>
              <w:bottom w:val="single" w:sz="4" w:space="0" w:color="auto"/>
              <w:right w:val="single" w:sz="4" w:space="0" w:color="auto"/>
            </w:tcBorders>
            <w:shd w:val="clear" w:color="auto" w:fill="auto"/>
            <w:vAlign w:val="center"/>
          </w:tcPr>
          <w:p w:rsidR="00992BDE" w:rsidRPr="003C08D6" w:rsidRDefault="00992BDE" w:rsidP="00992BDE">
            <w:pPr>
              <w:jc w:val="cente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992BDE" w:rsidRPr="00C26EF6" w:rsidRDefault="00992BDE" w:rsidP="00992BDE">
            <w:pPr>
              <w:jc w:val="both"/>
              <w:rPr>
                <w:color w:val="000000"/>
              </w:rPr>
            </w:pPr>
            <w:r w:rsidRPr="00C26EF6">
              <w:rPr>
                <w:color w:val="000000"/>
              </w:rPr>
              <w:t xml:space="preserve">Синтетическая рассасывающаяся плетеная нить, изготовленная из </w:t>
            </w:r>
            <w:proofErr w:type="spellStart"/>
            <w:r w:rsidRPr="00C26EF6">
              <w:rPr>
                <w:color w:val="000000"/>
              </w:rPr>
              <w:t>Полиглактина</w:t>
            </w:r>
            <w:proofErr w:type="spellEnd"/>
            <w:r w:rsidRPr="00C26EF6">
              <w:rPr>
                <w:color w:val="000000"/>
              </w:rPr>
              <w:t xml:space="preserve">, сополимера, состоящего из </w:t>
            </w:r>
            <w:proofErr w:type="spellStart"/>
            <w:r w:rsidRPr="00C26EF6">
              <w:rPr>
                <w:color w:val="000000"/>
              </w:rPr>
              <w:t>гликолиевой</w:t>
            </w:r>
            <w:proofErr w:type="spellEnd"/>
            <w:r w:rsidRPr="00C26EF6">
              <w:rPr>
                <w:color w:val="000000"/>
              </w:rPr>
              <w:t xml:space="preserve"> кислоты и L-</w:t>
            </w:r>
            <w:proofErr w:type="spellStart"/>
            <w:r w:rsidRPr="00C26EF6">
              <w:rPr>
                <w:color w:val="000000"/>
              </w:rPr>
              <w:t>лактида</w:t>
            </w:r>
            <w:proofErr w:type="spellEnd"/>
            <w:r w:rsidRPr="00C26EF6">
              <w:rPr>
                <w:color w:val="000000"/>
              </w:rPr>
              <w:t>. Покрытие плетеной нити состоит из поли-</w:t>
            </w:r>
            <w:proofErr w:type="spellStart"/>
            <w:r w:rsidRPr="00C26EF6">
              <w:rPr>
                <w:color w:val="000000"/>
              </w:rPr>
              <w:t>гликолид</w:t>
            </w:r>
            <w:proofErr w:type="spellEnd"/>
            <w:r w:rsidRPr="00C26EF6">
              <w:rPr>
                <w:color w:val="000000"/>
              </w:rPr>
              <w:t>-со-L-</w:t>
            </w:r>
            <w:proofErr w:type="spellStart"/>
            <w:r w:rsidRPr="00C26EF6">
              <w:rPr>
                <w:color w:val="000000"/>
              </w:rPr>
              <w:t>лактида</w:t>
            </w:r>
            <w:proofErr w:type="spellEnd"/>
            <w:r w:rsidRPr="00C26EF6">
              <w:rPr>
                <w:color w:val="000000"/>
              </w:rPr>
              <w:t xml:space="preserve"> и </w:t>
            </w:r>
            <w:proofErr w:type="spellStart"/>
            <w:r w:rsidRPr="00C26EF6">
              <w:rPr>
                <w:color w:val="000000"/>
              </w:rPr>
              <w:t>стеарата</w:t>
            </w:r>
            <w:proofErr w:type="spellEnd"/>
            <w:r w:rsidRPr="00C26EF6">
              <w:rPr>
                <w:color w:val="000000"/>
              </w:rPr>
              <w:t xml:space="preserve"> кальция.</w:t>
            </w:r>
          </w:p>
          <w:p w:rsidR="00992BDE" w:rsidRPr="00C26EF6" w:rsidRDefault="00992BDE" w:rsidP="00992BDE">
            <w:pPr>
              <w:jc w:val="both"/>
              <w:rPr>
                <w:color w:val="000000"/>
              </w:rPr>
            </w:pPr>
            <w:r w:rsidRPr="00C26EF6">
              <w:rPr>
                <w:color w:val="000000"/>
              </w:rPr>
              <w:t>Шовный материал содержит антибактериальный агент широкого спектра действия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биглюконат</w:t>
            </w:r>
            <w:proofErr w:type="spellEnd"/>
            <w:r w:rsidRPr="00C26EF6">
              <w:rPr>
                <w:color w:val="000000"/>
              </w:rPr>
              <w:t xml:space="preserve"> или </w:t>
            </w:r>
            <w:proofErr w:type="spellStart"/>
            <w:r w:rsidRPr="00C26EF6">
              <w:rPr>
                <w:color w:val="000000"/>
              </w:rPr>
              <w:t>хлоргексидин</w:t>
            </w:r>
            <w:proofErr w:type="spellEnd"/>
            <w:r w:rsidRPr="00C26EF6">
              <w:rPr>
                <w:color w:val="000000"/>
              </w:rPr>
              <w:t xml:space="preserve"> </w:t>
            </w:r>
            <w:proofErr w:type="spellStart"/>
            <w:r w:rsidRPr="00C26EF6">
              <w:rPr>
                <w:color w:val="000000"/>
              </w:rPr>
              <w:t>диацетат</w:t>
            </w:r>
            <w:proofErr w:type="spellEnd"/>
            <w:r w:rsidRPr="00C26EF6">
              <w:rPr>
                <w:color w:val="000000"/>
              </w:rPr>
              <w:t>), обеспечивающий ингибирование бактериального роста (в том числе стафилококков MRSA и MRSE) в области хирургической раны и местное антимикробное действие нитей в организме.</w:t>
            </w:r>
          </w:p>
          <w:p w:rsidR="00992BDE" w:rsidRPr="00C26EF6" w:rsidRDefault="00992BDE" w:rsidP="00992BDE">
            <w:pPr>
              <w:jc w:val="both"/>
              <w:rPr>
                <w:color w:val="000000"/>
              </w:rPr>
            </w:pPr>
            <w:r w:rsidRPr="00C26EF6">
              <w:rPr>
                <w:color w:val="000000"/>
              </w:rPr>
              <w:t xml:space="preserve">Комбинация нити сквозного плетения без полости внутри и химически связанного покрытия всей нити обеспечивают отсутствие </w:t>
            </w:r>
            <w:proofErr w:type="spellStart"/>
            <w:r w:rsidRPr="00C26EF6">
              <w:rPr>
                <w:color w:val="000000"/>
              </w:rPr>
              <w:t>фитильности</w:t>
            </w:r>
            <w:proofErr w:type="spellEnd"/>
            <w:r w:rsidRPr="00C26EF6">
              <w:rPr>
                <w:color w:val="000000"/>
              </w:rPr>
              <w:t>, отличные манипуляционные свойства и гладкое прохождению через ткани.</w:t>
            </w:r>
          </w:p>
          <w:p w:rsidR="00992BDE" w:rsidRPr="00C26EF6" w:rsidRDefault="00992BDE" w:rsidP="00992BDE">
            <w:pPr>
              <w:jc w:val="both"/>
              <w:rPr>
                <w:color w:val="000000"/>
              </w:rPr>
            </w:pPr>
            <w:r w:rsidRPr="00C26EF6">
              <w:rPr>
                <w:color w:val="000000"/>
              </w:rPr>
              <w:t>Прогрессивная потеря прочности на разрыв происходит благодаря гидролизу. После имплантации потеря эффективной прочности на разрыв составляет примерно 50% к 21 дню. Полное рассасывание происходит между 56 и 70 днем.</w:t>
            </w:r>
          </w:p>
          <w:p w:rsidR="00992BDE" w:rsidRPr="00C26EF6" w:rsidRDefault="00992BDE" w:rsidP="00992BDE">
            <w:pPr>
              <w:jc w:val="both"/>
              <w:rPr>
                <w:color w:val="000000"/>
              </w:rPr>
            </w:pPr>
            <w:r w:rsidRPr="00C26EF6">
              <w:rPr>
                <w:color w:val="000000"/>
              </w:rPr>
              <w:t>Длина нити, см: не менее 90.</w:t>
            </w:r>
          </w:p>
          <w:p w:rsidR="00992BDE" w:rsidRPr="00C26EF6" w:rsidRDefault="00992BDE" w:rsidP="00992BDE">
            <w:pPr>
              <w:jc w:val="both"/>
              <w:rPr>
                <w:color w:val="000000"/>
              </w:rPr>
            </w:pPr>
            <w:r w:rsidRPr="00C26EF6">
              <w:rPr>
                <w:color w:val="000000"/>
              </w:rPr>
              <w:t>Размер USP 1.</w:t>
            </w:r>
          </w:p>
          <w:p w:rsidR="00992BDE" w:rsidRPr="00C26EF6" w:rsidRDefault="00992BDE" w:rsidP="00992BDE">
            <w:pPr>
              <w:jc w:val="both"/>
              <w:rPr>
                <w:color w:val="000000"/>
              </w:rPr>
            </w:pPr>
            <w:r w:rsidRPr="00C26EF6">
              <w:rPr>
                <w:color w:val="000000"/>
              </w:rPr>
              <w:t>Игла колющая, изгиб 1/2.</w:t>
            </w:r>
          </w:p>
          <w:p w:rsidR="00992BDE" w:rsidRPr="00C26EF6" w:rsidRDefault="00992BDE" w:rsidP="00992BDE">
            <w:pPr>
              <w:jc w:val="both"/>
              <w:rPr>
                <w:color w:val="000000"/>
              </w:rPr>
            </w:pPr>
            <w:r w:rsidRPr="00C26EF6">
              <w:rPr>
                <w:color w:val="000000"/>
              </w:rPr>
              <w:t>Длина иглы, мм: 40±1.</w:t>
            </w:r>
          </w:p>
          <w:p w:rsidR="00992BDE" w:rsidRPr="00C26EF6" w:rsidRDefault="00992BDE" w:rsidP="00992BDE">
            <w:pPr>
              <w:jc w:val="both"/>
              <w:rPr>
                <w:color w:val="000000"/>
              </w:rPr>
            </w:pPr>
            <w:r w:rsidRPr="00C26EF6">
              <w:rPr>
                <w:color w:val="000000"/>
              </w:rPr>
              <w:t>Скользящее покрытие тела иглы (силикон).</w:t>
            </w:r>
          </w:p>
          <w:p w:rsidR="00992BDE" w:rsidRPr="00946DC2" w:rsidRDefault="00992BDE" w:rsidP="00992BDE">
            <w:pPr>
              <w:jc w:val="both"/>
              <w:rPr>
                <w:color w:val="000000"/>
              </w:rPr>
            </w:pPr>
            <w:r w:rsidRPr="00C26EF6">
              <w:rPr>
                <w:color w:val="000000"/>
              </w:rPr>
              <w:t>Нить намотана на кассету из картона с прорезями, обеспечивающими крепление и визуализацию иглы и нити, и приспособлением, обеспечивающим прямой доступ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стерильную упаковку с барьерными свойствами. Внутренний фольгированный пакет имеет насечку для легкого вскрытия.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992BDE" w:rsidRDefault="00992BDE" w:rsidP="00992BD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92BDE" w:rsidRPr="00580E68" w:rsidRDefault="00992BDE" w:rsidP="00992BDE">
            <w:pPr>
              <w:jc w:val="center"/>
            </w:pPr>
            <w:r w:rsidRPr="00580E68">
              <w:t>100</w:t>
            </w:r>
          </w:p>
        </w:tc>
      </w:tr>
    </w:tbl>
    <w:p w:rsidR="00144F6C" w:rsidRDefault="00144F6C" w:rsidP="00087FCE">
      <w:pPr>
        <w:jc w:val="right"/>
        <w:rPr>
          <w:b/>
          <w:color w:val="000000"/>
        </w:rPr>
      </w:pPr>
    </w:p>
    <w:p w:rsidR="00144F6C" w:rsidRDefault="00144F6C" w:rsidP="00087FCE">
      <w:pPr>
        <w:jc w:val="right"/>
        <w:rPr>
          <w:b/>
          <w:color w:val="000000"/>
        </w:rPr>
      </w:pPr>
    </w:p>
    <w:p w:rsidR="00144F6C" w:rsidRDefault="00144F6C"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27280" w:rsidRDefault="00027280" w:rsidP="00315B9E">
      <w:pPr>
        <w:pStyle w:val="33"/>
        <w:tabs>
          <w:tab w:val="left" w:pos="709"/>
        </w:tabs>
        <w:spacing w:after="0"/>
        <w:ind w:left="0"/>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BB12B4" w:rsidRPr="004B2AED" w:rsidRDefault="00BB12B4" w:rsidP="00BB12B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BB12B4" w:rsidRPr="004B2AED" w:rsidRDefault="00BB12B4" w:rsidP="00BB12B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BB12B4" w:rsidRPr="004B2AED" w:rsidRDefault="00BB12B4" w:rsidP="00BB12B4">
      <w:pPr>
        <w:pStyle w:val="ConsTitle"/>
        <w:widowControl/>
        <w:tabs>
          <w:tab w:val="left" w:pos="1620"/>
        </w:tabs>
        <w:spacing w:line="360" w:lineRule="exact"/>
        <w:jc w:val="both"/>
        <w:rPr>
          <w:rFonts w:ascii="Times New Roman" w:hAnsi="Times New Roman"/>
          <w:sz w:val="24"/>
          <w:szCs w:val="24"/>
        </w:rPr>
      </w:pPr>
    </w:p>
    <w:p w:rsidR="00BB12B4" w:rsidRPr="004B2AED" w:rsidRDefault="00BB12B4" w:rsidP="00BB12B4">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Киров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Pr>
          <w:rFonts w:ascii="Times New Roman" w:hAnsi="Times New Roman" w:cs="Times New Roman"/>
          <w:sz w:val="24"/>
          <w:szCs w:val="24"/>
        </w:rPr>
        <w:t>22</w:t>
      </w:r>
      <w:r w:rsidRPr="004B2AED">
        <w:rPr>
          <w:rFonts w:ascii="Times New Roman" w:eastAsia="Calibri" w:hAnsi="Times New Roman" w:cs="Times New Roman"/>
          <w:sz w:val="24"/>
          <w:szCs w:val="24"/>
        </w:rPr>
        <w:t xml:space="preserve"> г.</w:t>
      </w:r>
    </w:p>
    <w:p w:rsidR="00BB12B4" w:rsidRPr="004B2AED" w:rsidRDefault="00BB12B4" w:rsidP="00BB12B4">
      <w:pPr>
        <w:pStyle w:val="ConsNonformat"/>
        <w:widowControl/>
        <w:spacing w:line="360" w:lineRule="exact"/>
        <w:jc w:val="both"/>
        <w:rPr>
          <w:rFonts w:ascii="Times New Roman" w:hAnsi="Times New Roman" w:cs="Times New Roman"/>
          <w:sz w:val="24"/>
          <w:szCs w:val="24"/>
        </w:rPr>
      </w:pPr>
    </w:p>
    <w:p w:rsidR="00BB12B4" w:rsidRPr="004B2AED" w:rsidRDefault="00BB12B4" w:rsidP="00BB12B4">
      <w:pPr>
        <w:spacing w:line="360" w:lineRule="exact"/>
        <w:ind w:firstLine="708"/>
        <w:jc w:val="both"/>
        <w:rPr>
          <w:sz w:val="24"/>
          <w:szCs w:val="24"/>
        </w:rPr>
      </w:pPr>
      <w:r w:rsidRPr="001F6A43">
        <w:rPr>
          <w:sz w:val="24"/>
          <w:szCs w:val="24"/>
        </w:rPr>
        <w:t>Частное учреждение здравоохранения «Клиническая больница  «РЖД-Медицина» города Киров» (ЧУЗ «КБ «РЖД-Медицина» города Киров)</w:t>
      </w:r>
      <w:r>
        <w:rPr>
          <w:sz w:val="24"/>
          <w:szCs w:val="24"/>
        </w:rPr>
        <w:t xml:space="preserve">, </w:t>
      </w:r>
      <w:r w:rsidRPr="004B2AED">
        <w:rPr>
          <w:sz w:val="24"/>
          <w:szCs w:val="24"/>
        </w:rPr>
        <w:t xml:space="preserve">именуемое далее «Покупатель», в лице </w:t>
      </w:r>
      <w:proofErr w:type="spellStart"/>
      <w:r w:rsidRPr="001F6A43">
        <w:rPr>
          <w:sz w:val="24"/>
          <w:szCs w:val="24"/>
        </w:rPr>
        <w:t>Бобкова</w:t>
      </w:r>
      <w:proofErr w:type="spellEnd"/>
      <w:r w:rsidRPr="001F6A43">
        <w:rPr>
          <w:sz w:val="24"/>
          <w:szCs w:val="24"/>
        </w:rPr>
        <w:t xml:space="preserve"> Антона Васильевича</w:t>
      </w:r>
      <w:r>
        <w:rPr>
          <w:sz w:val="24"/>
          <w:szCs w:val="24"/>
        </w:rPr>
        <w:t xml:space="preserve">, </w:t>
      </w:r>
      <w:r w:rsidRPr="004B2AED">
        <w:rPr>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B12B4" w:rsidRPr="004B2AED" w:rsidRDefault="00BB12B4" w:rsidP="00BB12B4">
      <w:pPr>
        <w:pStyle w:val="Standard"/>
        <w:spacing w:line="360" w:lineRule="exact"/>
        <w:ind w:firstLine="708"/>
        <w:jc w:val="both"/>
      </w:pPr>
    </w:p>
    <w:p w:rsidR="00BB12B4" w:rsidRPr="004B2AED" w:rsidRDefault="00BB12B4" w:rsidP="00BB12B4">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B12B4" w:rsidRDefault="00BB12B4" w:rsidP="00BB12B4">
      <w:pPr>
        <w:pStyle w:val="2"/>
        <w:spacing w:after="0" w:line="360" w:lineRule="exact"/>
        <w:ind w:left="0" w:firstLine="720"/>
        <w:jc w:val="both"/>
        <w:rPr>
          <w:sz w:val="24"/>
          <w:szCs w:val="24"/>
        </w:rPr>
      </w:pPr>
      <w:r w:rsidRPr="005B4F07">
        <w:rPr>
          <w:sz w:val="24"/>
          <w:szCs w:val="24"/>
        </w:rPr>
        <w:t xml:space="preserve">1.1. </w:t>
      </w:r>
      <w:r w:rsidRPr="00123F54">
        <w:rPr>
          <w:sz w:val="24"/>
          <w:szCs w:val="24"/>
        </w:rPr>
        <w:t>Поставщик обязуется</w:t>
      </w:r>
      <w:r w:rsidRPr="00123F54">
        <w:rPr>
          <w:iCs/>
          <w:sz w:val="24"/>
          <w:szCs w:val="24"/>
        </w:rPr>
        <w:t xml:space="preserve"> </w:t>
      </w:r>
      <w:r w:rsidRPr="00123F54">
        <w:rPr>
          <w:sz w:val="24"/>
          <w:szCs w:val="24"/>
        </w:rPr>
        <w:t xml:space="preserve">в порядке и сроки, предусмотренные настоящим Договором, осуществить поставку </w:t>
      </w:r>
      <w:r>
        <w:rPr>
          <w:sz w:val="24"/>
          <w:szCs w:val="24"/>
        </w:rPr>
        <w:t>______________</w:t>
      </w:r>
      <w:r w:rsidRPr="00123F54">
        <w:rPr>
          <w:sz w:val="24"/>
          <w:szCs w:val="24"/>
        </w:rPr>
        <w:t xml:space="preserve"> (далее - Товар) в соответствии со Спецификацией </w:t>
      </w:r>
      <w:r w:rsidRPr="007D1913">
        <w:rPr>
          <w:sz w:val="24"/>
          <w:szCs w:val="24"/>
        </w:rPr>
        <w:t>(</w:t>
      </w:r>
      <w:hyperlink w:anchor="Par369" w:tooltip="СПЕЦИФИКАЦИЯ &lt;15&gt;" w:history="1">
        <w:r w:rsidRPr="007D1913">
          <w:rPr>
            <w:rStyle w:val="ab"/>
            <w:sz w:val="24"/>
            <w:szCs w:val="24"/>
          </w:rPr>
          <w:t>Приложение № 1</w:t>
        </w:r>
      </w:hyperlink>
      <w:r w:rsidRPr="007D1913">
        <w:rPr>
          <w:sz w:val="24"/>
          <w:szCs w:val="24"/>
        </w:rPr>
        <w:t xml:space="preserve">), </w:t>
      </w:r>
      <w:r w:rsidRPr="00123F54">
        <w:rPr>
          <w:sz w:val="24"/>
          <w:szCs w:val="24"/>
        </w:rPr>
        <w:t>а Покупатель обязуется в порядке и сроки, предусмотренные настоящим Договором, принять и оплатить поставленный Товар.</w:t>
      </w:r>
    </w:p>
    <w:p w:rsidR="00BB12B4" w:rsidRPr="00123F54" w:rsidRDefault="00BB12B4" w:rsidP="00BB12B4">
      <w:pPr>
        <w:pStyle w:val="2"/>
        <w:spacing w:after="0" w:line="360" w:lineRule="exact"/>
        <w:ind w:left="0" w:firstLine="720"/>
        <w:jc w:val="both"/>
        <w:rPr>
          <w:sz w:val="22"/>
          <w:szCs w:val="22"/>
        </w:rPr>
      </w:pPr>
      <w:r w:rsidRPr="00123F54">
        <w:rPr>
          <w:sz w:val="22"/>
          <w:szCs w:val="22"/>
        </w:rPr>
        <w:t>1.2. Срок поставки Товара:</w:t>
      </w:r>
    </w:p>
    <w:p w:rsidR="00BB12B4" w:rsidRPr="005B4F07" w:rsidRDefault="00BB12B4" w:rsidP="00BB12B4">
      <w:pPr>
        <w:pStyle w:val="Standard"/>
        <w:spacing w:line="360" w:lineRule="exact"/>
        <w:ind w:firstLine="720"/>
        <w:jc w:val="both"/>
        <w:rPr>
          <w:u w:val="single"/>
        </w:rPr>
      </w:pPr>
      <w:r w:rsidRPr="005B4F07">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t xml:space="preserve">8-00 </w:t>
      </w:r>
      <w:r w:rsidRPr="005B4F07">
        <w:t xml:space="preserve">ч. до </w:t>
      </w:r>
      <w:r>
        <w:t xml:space="preserve">16-00 </w:t>
      </w:r>
      <w:r w:rsidRPr="005B4F07">
        <w:t xml:space="preserve">ч. Срок исполнения каждой заявки не должен составлять более </w:t>
      </w:r>
      <w:r>
        <w:t xml:space="preserve">10 </w:t>
      </w:r>
      <w:r w:rsidRPr="005B4F07">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t>14</w:t>
      </w:r>
      <w:r w:rsidRPr="005B4F07">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BB12B4" w:rsidRPr="004B2AED" w:rsidRDefault="00BB12B4" w:rsidP="00BB12B4">
      <w:pPr>
        <w:pStyle w:val="Standard"/>
        <w:spacing w:line="360" w:lineRule="exact"/>
        <w:ind w:firstLine="709"/>
        <w:jc w:val="both"/>
      </w:pPr>
      <w:r w:rsidRPr="004B2AED">
        <w:t xml:space="preserve">1.3. Поставка Товара осуществляется: </w:t>
      </w:r>
    </w:p>
    <w:p w:rsidR="00BB12B4" w:rsidRPr="004B2AED" w:rsidRDefault="00BB12B4" w:rsidP="00BB12B4">
      <w:pPr>
        <w:pStyle w:val="Standard"/>
        <w:spacing w:line="360" w:lineRule="exact"/>
        <w:jc w:val="both"/>
        <w:rPr>
          <w:i/>
        </w:rPr>
      </w:pPr>
      <w:r w:rsidRPr="004B2AED">
        <w:t xml:space="preserve">на склад Покупателя, расположенный по адресу: </w:t>
      </w:r>
      <w:r w:rsidRPr="00123F54">
        <w:rPr>
          <w:i/>
        </w:rPr>
        <w:t>610001, г. Киров, Октябрьский проспект, 151</w:t>
      </w:r>
      <w:r w:rsidRPr="004B2AED">
        <w:rPr>
          <w:i/>
        </w:rPr>
        <w:t>.</w:t>
      </w:r>
    </w:p>
    <w:p w:rsidR="00BB12B4" w:rsidRDefault="00BB12B4" w:rsidP="00BB12B4">
      <w:pPr>
        <w:pStyle w:val="Standard"/>
        <w:spacing w:line="360" w:lineRule="exact"/>
        <w:ind w:firstLine="709"/>
        <w:jc w:val="both"/>
      </w:pPr>
      <w:r>
        <w:t xml:space="preserve">1.4. Время поставки </w:t>
      </w:r>
      <w:r w:rsidRPr="005B4F07">
        <w:t>согласовывается не менее чем за 48 часов до поставки.</w:t>
      </w:r>
    </w:p>
    <w:p w:rsidR="00BB12B4" w:rsidRDefault="00BB12B4" w:rsidP="00BB12B4">
      <w:pPr>
        <w:pStyle w:val="Standard"/>
        <w:spacing w:line="360" w:lineRule="exact"/>
        <w:ind w:firstLine="709"/>
        <w:jc w:val="both"/>
      </w:pPr>
      <w:r>
        <w:t xml:space="preserve">1.5. Номер закупки: </w:t>
      </w:r>
      <w:r w:rsidRPr="00B25F8F">
        <w:t>2</w:t>
      </w:r>
      <w:r>
        <w:t>3080203001.</w:t>
      </w:r>
    </w:p>
    <w:p w:rsidR="00BB12B4" w:rsidRPr="003D1E1D" w:rsidRDefault="00BB12B4" w:rsidP="00BB12B4">
      <w:pPr>
        <w:spacing w:line="360" w:lineRule="auto"/>
        <w:ind w:firstLine="708"/>
        <w:jc w:val="both"/>
        <w:rPr>
          <w:sz w:val="24"/>
        </w:rPr>
      </w:pPr>
      <w:r w:rsidRPr="003D1E1D">
        <w:rPr>
          <w:sz w:val="24"/>
        </w:rPr>
        <w:t>1.</w:t>
      </w:r>
      <w:r>
        <w:rPr>
          <w:sz w:val="24"/>
        </w:rPr>
        <w:t>6</w:t>
      </w:r>
      <w:r w:rsidRPr="003D1E1D">
        <w:rPr>
          <w:sz w:val="24"/>
        </w:rPr>
        <w:t>.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BB12B4" w:rsidRPr="004B2AED" w:rsidRDefault="00BB12B4" w:rsidP="00BB12B4">
      <w:pPr>
        <w:pStyle w:val="Standard"/>
        <w:tabs>
          <w:tab w:val="left" w:pos="7891"/>
        </w:tabs>
        <w:spacing w:line="360" w:lineRule="exact"/>
        <w:jc w:val="both"/>
      </w:pPr>
    </w:p>
    <w:p w:rsidR="00BB12B4" w:rsidRPr="004B2AED" w:rsidRDefault="00BB12B4" w:rsidP="00BB12B4">
      <w:pPr>
        <w:pStyle w:val="Standard"/>
        <w:spacing w:line="360" w:lineRule="exact"/>
        <w:jc w:val="center"/>
        <w:rPr>
          <w:b/>
        </w:rPr>
      </w:pPr>
      <w:r w:rsidRPr="004B2AED">
        <w:rPr>
          <w:b/>
        </w:rPr>
        <w:t>2. Стоимость и порядок оплаты</w:t>
      </w:r>
    </w:p>
    <w:p w:rsidR="00BB12B4" w:rsidRPr="005B4F07" w:rsidRDefault="00BB12B4" w:rsidP="00BB12B4">
      <w:pPr>
        <w:spacing w:line="360" w:lineRule="exact"/>
        <w:ind w:firstLine="720"/>
        <w:jc w:val="both"/>
        <w:rPr>
          <w:sz w:val="24"/>
          <w:szCs w:val="24"/>
        </w:rPr>
      </w:pPr>
      <w:r w:rsidRPr="005B4F07">
        <w:rPr>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BB12B4" w:rsidRPr="004B2AED" w:rsidRDefault="00BB12B4" w:rsidP="00BB12B4">
      <w:pPr>
        <w:spacing w:line="360" w:lineRule="exact"/>
        <w:ind w:firstLine="720"/>
        <w:jc w:val="both"/>
        <w:rPr>
          <w:sz w:val="24"/>
          <w:szCs w:val="24"/>
        </w:rPr>
      </w:pPr>
      <w:r w:rsidRPr="004B2AED">
        <w:rPr>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B12B4" w:rsidRPr="005B4F07" w:rsidRDefault="00BB12B4" w:rsidP="00BB12B4">
      <w:pPr>
        <w:pStyle w:val="Standard"/>
        <w:spacing w:line="360" w:lineRule="exact"/>
        <w:ind w:firstLine="709"/>
        <w:jc w:val="both"/>
      </w:pPr>
      <w:r w:rsidRPr="005B4F07">
        <w:t xml:space="preserve">2.2.1. Оплата Товара производится Покупателем в течение </w:t>
      </w:r>
      <w:r w:rsidR="00315B9E">
        <w:t>9</w:t>
      </w:r>
      <w:r>
        <w:t>0</w:t>
      </w:r>
      <w:r w:rsidRPr="005B4F0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BB12B4" w:rsidRPr="004B2AED" w:rsidRDefault="00BB12B4" w:rsidP="00BB12B4">
      <w:pPr>
        <w:spacing w:line="360" w:lineRule="exact"/>
        <w:ind w:firstLine="720"/>
        <w:jc w:val="both"/>
        <w:rPr>
          <w:sz w:val="24"/>
          <w:szCs w:val="24"/>
        </w:rPr>
      </w:pPr>
      <w:r w:rsidRPr="004B2AED">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B12B4" w:rsidRPr="004B2AED" w:rsidRDefault="00BB12B4" w:rsidP="00BB12B4">
      <w:pPr>
        <w:spacing w:line="360" w:lineRule="exact"/>
        <w:ind w:firstLine="720"/>
        <w:jc w:val="both"/>
        <w:rPr>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3.1. Поставщик обязан:</w:t>
      </w:r>
    </w:p>
    <w:p w:rsidR="00BB12B4"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 xml:space="preserve">3.1.1. </w:t>
      </w:r>
      <w:r w:rsidRPr="00123F54">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BB12B4" w:rsidRPr="00123F54" w:rsidRDefault="00BB12B4" w:rsidP="00BB12B4">
      <w:pPr>
        <w:pStyle w:val="ConsNormal"/>
        <w:spacing w:line="360" w:lineRule="exact"/>
        <w:ind w:firstLine="709"/>
        <w:jc w:val="both"/>
        <w:rPr>
          <w:spacing w:val="-4"/>
          <w:sz w:val="22"/>
          <w:szCs w:val="22"/>
        </w:rPr>
      </w:pPr>
      <w:r w:rsidRPr="00123F54">
        <w:rPr>
          <w:bCs/>
          <w:sz w:val="22"/>
          <w:szCs w:val="22"/>
        </w:rPr>
        <w:t xml:space="preserve">3.1.2. </w:t>
      </w:r>
      <w:r w:rsidRPr="00123F54">
        <w:rPr>
          <w:sz w:val="22"/>
          <w:szCs w:val="22"/>
        </w:rPr>
        <w:t>Предоставить на Товар техническую документацию, паспорт с инструкцией по эксплуатации</w:t>
      </w:r>
      <w:r w:rsidRPr="00123F54">
        <w:rPr>
          <w:spacing w:val="-3"/>
          <w:sz w:val="22"/>
          <w:szCs w:val="22"/>
        </w:rPr>
        <w:t xml:space="preserve"> </w:t>
      </w:r>
      <w:r w:rsidRPr="00123F54">
        <w:rPr>
          <w:i/>
          <w:spacing w:val="-3"/>
          <w:sz w:val="22"/>
          <w:szCs w:val="22"/>
        </w:rPr>
        <w:t>и/или</w:t>
      </w:r>
      <w:r w:rsidRPr="00123F54">
        <w:rPr>
          <w:spacing w:val="-3"/>
          <w:sz w:val="22"/>
          <w:szCs w:val="22"/>
        </w:rPr>
        <w:t xml:space="preserve"> электронные схемы с указанием параметров основных элементов</w:t>
      </w:r>
      <w:r w:rsidRPr="00123F54">
        <w:rPr>
          <w:sz w:val="22"/>
          <w:szCs w:val="22"/>
        </w:rPr>
        <w:t>,</w:t>
      </w:r>
      <w:r w:rsidRPr="00123F54">
        <w:rPr>
          <w:spacing w:val="-1"/>
          <w:sz w:val="22"/>
          <w:szCs w:val="22"/>
        </w:rPr>
        <w:t xml:space="preserve"> техническое описание конструкции с указанием основных техниче</w:t>
      </w:r>
      <w:r w:rsidRPr="00123F54">
        <w:rPr>
          <w:spacing w:val="-4"/>
          <w:sz w:val="22"/>
          <w:szCs w:val="22"/>
        </w:rPr>
        <w:t>ских данных на русском языке,</w:t>
      </w:r>
      <w:r w:rsidRPr="00123F54">
        <w:rPr>
          <w:sz w:val="22"/>
          <w:szCs w:val="22"/>
        </w:rPr>
        <w:t xml:space="preserve"> </w:t>
      </w:r>
      <w:r w:rsidRPr="00123F54">
        <w:rPr>
          <w:spacing w:val="-4"/>
          <w:sz w:val="22"/>
          <w:szCs w:val="22"/>
        </w:rPr>
        <w:t xml:space="preserve">сертификат соответствия Госстандарта России, </w:t>
      </w:r>
      <w:r w:rsidRPr="00123F54">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123F54">
        <w:rPr>
          <w:spacing w:val="-4"/>
          <w:sz w:val="22"/>
          <w:szCs w:val="22"/>
        </w:rPr>
        <w:t xml:space="preserve"> или иные документы, необходимые для эксплуатации Товара по назначению.</w:t>
      </w:r>
    </w:p>
    <w:p w:rsidR="00BB12B4" w:rsidRPr="004B2AED" w:rsidRDefault="00BB12B4" w:rsidP="00BB12B4">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BB12B4" w:rsidRPr="004B2AED" w:rsidRDefault="00BB12B4" w:rsidP="00BB12B4">
      <w:pPr>
        <w:pStyle w:val="Standard"/>
        <w:shd w:val="clear" w:color="auto" w:fill="FFFFFF"/>
        <w:spacing w:line="360" w:lineRule="exact"/>
        <w:ind w:firstLine="709"/>
        <w:jc w:val="both"/>
        <w:rPr>
          <w:i/>
        </w:rPr>
      </w:pPr>
      <w:r w:rsidRPr="004B2AED">
        <w:rPr>
          <w:i/>
        </w:rPr>
        <w:t xml:space="preserve">товарную накладную формы (ТОРГ-12); </w:t>
      </w:r>
    </w:p>
    <w:p w:rsidR="00BB12B4" w:rsidRPr="004B2AED" w:rsidRDefault="00BB12B4" w:rsidP="00BB12B4">
      <w:pPr>
        <w:pStyle w:val="Standard"/>
        <w:shd w:val="clear" w:color="auto" w:fill="FFFFFF"/>
        <w:spacing w:line="360" w:lineRule="exact"/>
        <w:ind w:firstLine="709"/>
        <w:jc w:val="both"/>
        <w:rPr>
          <w:i/>
        </w:rPr>
      </w:pPr>
      <w:r w:rsidRPr="004B2AED">
        <w:rPr>
          <w:i/>
        </w:rPr>
        <w:t>счет-фактуру.</w:t>
      </w:r>
    </w:p>
    <w:p w:rsidR="00BB12B4" w:rsidRPr="004B2AED" w:rsidRDefault="00BB12B4" w:rsidP="00BB12B4">
      <w:pPr>
        <w:pStyle w:val="Standard"/>
        <w:shd w:val="clear" w:color="auto" w:fill="FFFFFF"/>
        <w:spacing w:line="360" w:lineRule="exact"/>
        <w:ind w:firstLine="709"/>
        <w:jc w:val="both"/>
        <w:rPr>
          <w:b/>
          <w:i/>
        </w:rPr>
      </w:pPr>
      <w:r w:rsidRPr="004B2AED">
        <w:rPr>
          <w:b/>
          <w:i/>
        </w:rPr>
        <w:t xml:space="preserve">или </w:t>
      </w:r>
    </w:p>
    <w:p w:rsidR="00BB12B4" w:rsidRPr="004B2AED" w:rsidRDefault="00BB12B4" w:rsidP="00BB12B4">
      <w:pPr>
        <w:pStyle w:val="Standard"/>
        <w:shd w:val="clear" w:color="auto" w:fill="FFFFFF"/>
        <w:spacing w:line="360" w:lineRule="exact"/>
        <w:ind w:firstLine="709"/>
        <w:jc w:val="both"/>
        <w:rPr>
          <w:i/>
        </w:rPr>
      </w:pPr>
      <w:r w:rsidRPr="004B2AED">
        <w:rPr>
          <w:i/>
        </w:rPr>
        <w:t>Универсальный передаточный документ (УПД).</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12B4" w:rsidRPr="004B2AED" w:rsidRDefault="00BB12B4" w:rsidP="00BB12B4">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 Покупатель обязан:</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1</w:t>
      </w:r>
      <w:r w:rsidRPr="004B2AED">
        <w:rPr>
          <w:rFonts w:ascii="Times New Roman" w:hAnsi="Times New Roman"/>
          <w:bCs/>
          <w:sz w:val="24"/>
          <w:szCs w:val="24"/>
        </w:rPr>
        <w:t>. Обеспечить проверку при приемке Товара по количеству качеству и комплектности.</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2</w:t>
      </w:r>
      <w:r w:rsidRPr="004B2AED">
        <w:rPr>
          <w:rFonts w:ascii="Times New Roman" w:hAnsi="Times New Roman"/>
          <w:bCs/>
          <w:sz w:val="24"/>
          <w:szCs w:val="24"/>
        </w:rPr>
        <w:t>. Принять и оплатить Товар в размерах и в сроки, установленные настоящим Договором.</w:t>
      </w:r>
    </w:p>
    <w:p w:rsidR="00BB12B4" w:rsidRPr="004B2AED" w:rsidRDefault="00BB12B4" w:rsidP="00BB12B4">
      <w:pPr>
        <w:pStyle w:val="Standard"/>
        <w:spacing w:line="360" w:lineRule="exact"/>
        <w:ind w:firstLine="720"/>
        <w:jc w:val="both"/>
      </w:pPr>
      <w:r w:rsidRPr="004B2AED">
        <w:t>3.3. Покупатель вправе:</w:t>
      </w:r>
    </w:p>
    <w:p w:rsidR="00BB12B4" w:rsidRPr="004B2AED" w:rsidRDefault="00BB12B4" w:rsidP="00BB12B4">
      <w:pPr>
        <w:pStyle w:val="Standard"/>
        <w:spacing w:line="360" w:lineRule="exact"/>
        <w:ind w:firstLine="720"/>
        <w:jc w:val="both"/>
      </w:pPr>
      <w:r w:rsidRPr="004B2AED">
        <w:t>3.3.1. Досрочно принять и оплатить поставленный Поставщиком Товар.</w:t>
      </w:r>
    </w:p>
    <w:p w:rsidR="00BB12B4" w:rsidRPr="004B2AED" w:rsidRDefault="00BB12B4" w:rsidP="00BB12B4">
      <w:pPr>
        <w:pStyle w:val="Standard"/>
        <w:spacing w:line="360" w:lineRule="exact"/>
        <w:ind w:firstLine="720"/>
        <w:jc w:val="both"/>
        <w:rPr>
          <w:shd w:val="clear" w:color="auto" w:fill="FFFFFF"/>
        </w:rPr>
      </w:pPr>
      <w:r w:rsidRPr="004B2AED">
        <w:rPr>
          <w:shd w:val="clear" w:color="auto" w:fill="FFFFFF"/>
        </w:rPr>
        <w:lastRenderedPageBreak/>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B12B4" w:rsidRPr="004B2AED" w:rsidRDefault="00BB12B4" w:rsidP="00BB12B4">
      <w:pPr>
        <w:pStyle w:val="Standard"/>
        <w:spacing w:line="360" w:lineRule="exact"/>
        <w:ind w:firstLine="720"/>
        <w:jc w:val="both"/>
        <w:rPr>
          <w:shd w:val="clear" w:color="auto" w:fill="FFFFFF"/>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4. Условия поставки</w:t>
      </w:r>
    </w:p>
    <w:p w:rsidR="00BB12B4" w:rsidRPr="004B2AED" w:rsidRDefault="00BB12B4" w:rsidP="00BB12B4">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BB12B4" w:rsidRPr="004B2AED" w:rsidRDefault="00BB12B4" w:rsidP="00BB12B4">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номер Договора;</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наименование Товара;</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упаковочный лист;</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дату отгрузки;</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количество мест;</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вес нетто и вес брутто.</w:t>
      </w:r>
    </w:p>
    <w:p w:rsidR="00BB12B4" w:rsidRPr="004B2AED" w:rsidRDefault="00BB12B4" w:rsidP="00BB12B4">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i/>
          <w:sz w:val="24"/>
          <w:szCs w:val="24"/>
        </w:rPr>
        <w:t>товарной накладной формы (ТОРГ-12)/Универсального передаточного документа (УПД)</w:t>
      </w:r>
      <w:r w:rsidRPr="004B2AED">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B12B4" w:rsidRPr="004B2AED" w:rsidRDefault="00BB12B4" w:rsidP="00BB12B4">
      <w:pPr>
        <w:pStyle w:val="ConsNormal"/>
        <w:spacing w:line="360" w:lineRule="exact"/>
        <w:ind w:firstLine="360"/>
        <w:jc w:val="center"/>
        <w:rPr>
          <w:rFonts w:ascii="Times New Roman" w:hAnsi="Times New Roman"/>
          <w:sz w:val="24"/>
          <w:szCs w:val="24"/>
        </w:rPr>
      </w:pPr>
    </w:p>
    <w:p w:rsidR="00BB12B4" w:rsidRPr="004B2AED" w:rsidRDefault="00BB12B4" w:rsidP="00BB12B4">
      <w:pPr>
        <w:pStyle w:val="ConsNormal"/>
        <w:spacing w:line="360" w:lineRule="exact"/>
        <w:ind w:firstLine="360"/>
        <w:jc w:val="center"/>
        <w:rPr>
          <w:rFonts w:ascii="Times New Roman" w:hAnsi="Times New Roman"/>
          <w:b/>
          <w:sz w:val="24"/>
          <w:szCs w:val="24"/>
        </w:rPr>
      </w:pPr>
      <w:r w:rsidRPr="004B2AED">
        <w:rPr>
          <w:rFonts w:ascii="Times New Roman" w:hAnsi="Times New Roman"/>
          <w:b/>
          <w:sz w:val="24"/>
          <w:szCs w:val="24"/>
        </w:rPr>
        <w:t>5. Комплектность, качество и гарантии</w:t>
      </w:r>
    </w:p>
    <w:p w:rsidR="00BB12B4" w:rsidRPr="004B2AED" w:rsidRDefault="00BB12B4" w:rsidP="00BB12B4">
      <w:pPr>
        <w:pStyle w:val="ae"/>
        <w:spacing w:line="360" w:lineRule="exact"/>
        <w:jc w:val="both"/>
        <w:rPr>
          <w:sz w:val="24"/>
          <w:szCs w:val="24"/>
        </w:rPr>
      </w:pPr>
      <w:r w:rsidRPr="004B2AED">
        <w:rPr>
          <w:sz w:val="24"/>
          <w:szCs w:val="24"/>
        </w:rPr>
        <w:tab/>
        <w:t>5.1. Поставщик гарантирует, что:</w:t>
      </w:r>
    </w:p>
    <w:p w:rsidR="00BB12B4" w:rsidRPr="004B2AED" w:rsidRDefault="00BB12B4" w:rsidP="00BB12B4">
      <w:pPr>
        <w:pStyle w:val="ae"/>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B12B4" w:rsidRPr="004B2AED" w:rsidRDefault="00BB12B4" w:rsidP="00BB12B4">
      <w:pPr>
        <w:pStyle w:val="ae"/>
        <w:spacing w:line="360" w:lineRule="exact"/>
        <w:ind w:firstLine="708"/>
        <w:jc w:val="both"/>
        <w:rPr>
          <w:sz w:val="24"/>
          <w:szCs w:val="24"/>
        </w:rPr>
      </w:pPr>
      <w:r w:rsidRPr="004B2AED">
        <w:rPr>
          <w:sz w:val="24"/>
          <w:szCs w:val="24"/>
        </w:rPr>
        <w:t xml:space="preserve">поставляемый по настоящему Договору </w:t>
      </w:r>
      <w:r w:rsidRPr="00BB12B4">
        <w:rPr>
          <w:rStyle w:val="10"/>
          <w:sz w:val="24"/>
          <w:szCs w:val="24"/>
          <w:lang w:val="ru-RU"/>
        </w:rPr>
        <w:t>Товар</w:t>
      </w:r>
      <w:r w:rsidRPr="00BB12B4">
        <w:rPr>
          <w:rStyle w:val="10"/>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B12B4" w:rsidRPr="004B2AED" w:rsidRDefault="00BB12B4" w:rsidP="00BB12B4">
      <w:pPr>
        <w:pStyle w:val="ae"/>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BB12B4" w:rsidRPr="004B2AED" w:rsidRDefault="00BB12B4" w:rsidP="00BB12B4">
      <w:pPr>
        <w:pStyle w:val="ae"/>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BB12B4" w:rsidRPr="004B2AED" w:rsidRDefault="00BB12B4" w:rsidP="00BB12B4">
      <w:pPr>
        <w:pStyle w:val="ae"/>
        <w:spacing w:line="360" w:lineRule="exact"/>
        <w:ind w:firstLine="708"/>
        <w:jc w:val="both"/>
        <w:rPr>
          <w:sz w:val="24"/>
          <w:szCs w:val="24"/>
        </w:rPr>
      </w:pPr>
      <w:r w:rsidRPr="004B2AED">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B12B4" w:rsidRPr="004B2AED" w:rsidRDefault="00BB12B4" w:rsidP="00BB12B4">
      <w:pPr>
        <w:pStyle w:val="ae"/>
        <w:spacing w:line="360" w:lineRule="exact"/>
        <w:jc w:val="both"/>
        <w:rPr>
          <w:i/>
          <w:sz w:val="24"/>
          <w:szCs w:val="24"/>
        </w:rPr>
      </w:pPr>
      <w:r w:rsidRPr="004B2AED">
        <w:rPr>
          <w:sz w:val="24"/>
          <w:szCs w:val="24"/>
        </w:rPr>
        <w:tab/>
        <w:t xml:space="preserve">5.2. Гарантийный срок для Товара составляет </w:t>
      </w:r>
      <w:r>
        <w:rPr>
          <w:sz w:val="24"/>
          <w:szCs w:val="24"/>
        </w:rPr>
        <w:t>(</w:t>
      </w:r>
      <w:r w:rsidRPr="004B2AED">
        <w:rPr>
          <w:sz w:val="24"/>
          <w:szCs w:val="24"/>
        </w:rPr>
        <w:t>_</w:t>
      </w:r>
      <w:proofErr w:type="gramStart"/>
      <w:r w:rsidRPr="004B2AED">
        <w:rPr>
          <w:sz w:val="24"/>
          <w:szCs w:val="24"/>
        </w:rPr>
        <w:t>_)_</w:t>
      </w:r>
      <w:proofErr w:type="gramEnd"/>
      <w:r w:rsidRPr="004B2AED">
        <w:rPr>
          <w:sz w:val="24"/>
          <w:szCs w:val="24"/>
        </w:rPr>
        <w:t xml:space="preserve">_____ 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BB12B4" w:rsidRPr="004B2AED" w:rsidRDefault="00BB12B4" w:rsidP="00BB12B4">
      <w:pPr>
        <w:spacing w:line="360" w:lineRule="exact"/>
        <w:ind w:firstLine="709"/>
        <w:jc w:val="both"/>
        <w:rPr>
          <w:sz w:val="24"/>
          <w:szCs w:val="24"/>
        </w:rPr>
      </w:pP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B12B4" w:rsidRPr="004B2AED" w:rsidRDefault="00BB12B4" w:rsidP="00BB12B4">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B12B4" w:rsidRPr="004B2AED" w:rsidRDefault="00BB12B4" w:rsidP="00BB12B4">
      <w:pPr>
        <w:pStyle w:val="Standard"/>
        <w:spacing w:line="360" w:lineRule="exact"/>
        <w:jc w:val="both"/>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6. Упаковка и маркировка</w:t>
      </w:r>
    </w:p>
    <w:p w:rsidR="00BB12B4" w:rsidRPr="004B2AED" w:rsidRDefault="00BB12B4" w:rsidP="00BB12B4">
      <w:pPr>
        <w:spacing w:line="360" w:lineRule="exact"/>
        <w:ind w:firstLine="709"/>
        <w:jc w:val="both"/>
        <w:rPr>
          <w:sz w:val="24"/>
          <w:szCs w:val="24"/>
        </w:rPr>
      </w:pPr>
      <w:r w:rsidRPr="004B2AED">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B12B4" w:rsidRPr="004B2AED" w:rsidRDefault="00BB12B4" w:rsidP="00BB12B4">
      <w:pPr>
        <w:pStyle w:val="ConsNormal"/>
        <w:spacing w:line="360" w:lineRule="exact"/>
        <w:jc w:val="center"/>
        <w:rPr>
          <w:rFonts w:ascii="Times New Roman" w:hAnsi="Times New Roman"/>
          <w:b/>
          <w:sz w:val="24"/>
          <w:szCs w:val="24"/>
        </w:rPr>
      </w:pPr>
    </w:p>
    <w:p w:rsidR="00BB12B4" w:rsidRPr="004B2AED" w:rsidRDefault="00BB12B4" w:rsidP="00BB12B4">
      <w:pPr>
        <w:pStyle w:val="ConsNormal"/>
        <w:spacing w:line="360" w:lineRule="exact"/>
        <w:jc w:val="center"/>
        <w:rPr>
          <w:rFonts w:ascii="Times New Roman" w:hAnsi="Times New Roman"/>
          <w:b/>
          <w:sz w:val="24"/>
          <w:szCs w:val="24"/>
        </w:rPr>
      </w:pPr>
      <w:r w:rsidRPr="004B2AED">
        <w:rPr>
          <w:rFonts w:ascii="Times New Roman" w:hAnsi="Times New Roman"/>
          <w:b/>
          <w:sz w:val="24"/>
          <w:szCs w:val="24"/>
        </w:rPr>
        <w:t>7. Переход права собственности</w:t>
      </w:r>
    </w:p>
    <w:p w:rsidR="00BB12B4" w:rsidRPr="004B2AED" w:rsidRDefault="00BB12B4" w:rsidP="00BB12B4">
      <w:pPr>
        <w:spacing w:line="360" w:lineRule="exact"/>
        <w:ind w:firstLine="709"/>
        <w:jc w:val="both"/>
        <w:rPr>
          <w:i/>
          <w:sz w:val="24"/>
          <w:szCs w:val="24"/>
        </w:rPr>
      </w:pPr>
      <w:r w:rsidRPr="004B2AED">
        <w:rPr>
          <w:sz w:val="24"/>
          <w:szCs w:val="24"/>
        </w:rPr>
        <w:t>7.</w:t>
      </w:r>
      <w:proofErr w:type="gramStart"/>
      <w:r w:rsidRPr="004B2AED">
        <w:rPr>
          <w:sz w:val="24"/>
          <w:szCs w:val="24"/>
        </w:rPr>
        <w:t>1.Право</w:t>
      </w:r>
      <w:proofErr w:type="gramEnd"/>
      <w:r w:rsidRPr="004B2AED">
        <w:rPr>
          <w:sz w:val="24"/>
          <w:szCs w:val="24"/>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i/>
          <w:sz w:val="24"/>
          <w:szCs w:val="24"/>
        </w:rPr>
        <w:t>товарной накладной формы ТОРГ-12/Универсального передаточного документа (УПД).</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8. Ответственность Сторон</w:t>
      </w:r>
    </w:p>
    <w:p w:rsidR="00BB12B4" w:rsidRPr="004B2AED" w:rsidRDefault="00BB12B4" w:rsidP="00BB12B4">
      <w:pPr>
        <w:pStyle w:val="ConsNormal"/>
        <w:spacing w:line="360" w:lineRule="exact"/>
        <w:jc w:val="both"/>
        <w:rPr>
          <w:rFonts w:ascii="Times New Roman" w:hAnsi="Times New Roman"/>
          <w:sz w:val="24"/>
          <w:szCs w:val="24"/>
        </w:rPr>
      </w:pPr>
      <w:r w:rsidRPr="004B2AED">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B12B4" w:rsidRPr="004B2AED" w:rsidRDefault="00BB12B4" w:rsidP="00BB12B4">
      <w:pPr>
        <w:pStyle w:val="ae"/>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B12B4" w:rsidRPr="004B2AED" w:rsidRDefault="00BB12B4" w:rsidP="00BB12B4">
      <w:pPr>
        <w:pStyle w:val="ae"/>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B12B4" w:rsidRPr="004B2AED" w:rsidRDefault="00BB12B4" w:rsidP="00BB12B4">
      <w:pPr>
        <w:pStyle w:val="ae"/>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B12B4" w:rsidRPr="004B2AED" w:rsidRDefault="00BB12B4" w:rsidP="00BB12B4">
      <w:pPr>
        <w:pStyle w:val="ae"/>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BB12B4" w:rsidRPr="004B2AED" w:rsidRDefault="00BB12B4" w:rsidP="00BB12B4">
      <w:pPr>
        <w:pStyle w:val="ae"/>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BB12B4" w:rsidRPr="004B2AED" w:rsidRDefault="00BB12B4" w:rsidP="00BB12B4">
      <w:pPr>
        <w:pStyle w:val="ae"/>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BB12B4" w:rsidRPr="004B2AED" w:rsidRDefault="00BB12B4" w:rsidP="00BB12B4">
      <w:pPr>
        <w:pStyle w:val="Standard"/>
        <w:spacing w:line="360" w:lineRule="exact"/>
        <w:ind w:right="-81" w:firstLine="709"/>
        <w:jc w:val="both"/>
      </w:pPr>
      <w:r w:rsidRPr="004B2AED">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B12B4" w:rsidRPr="004B2AED" w:rsidRDefault="00BB12B4" w:rsidP="00BB12B4">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B12B4" w:rsidRPr="004B2AED" w:rsidRDefault="00BB12B4" w:rsidP="00BB12B4">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B12B4" w:rsidRPr="004B2AED" w:rsidRDefault="00BB12B4" w:rsidP="00BB12B4">
      <w:pPr>
        <w:pStyle w:val="ae"/>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B12B4" w:rsidRPr="004B2AED" w:rsidRDefault="00BB12B4" w:rsidP="00BB12B4">
      <w:pPr>
        <w:pStyle w:val="ae"/>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B12B4" w:rsidRPr="004B2AED" w:rsidRDefault="00BB12B4" w:rsidP="00BB12B4">
      <w:pPr>
        <w:pStyle w:val="ae"/>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B12B4" w:rsidRPr="004B2AED" w:rsidRDefault="00BB12B4" w:rsidP="00BB12B4">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9. Обстоятельства непреодолимой силы</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B12B4" w:rsidRPr="004B2AED" w:rsidRDefault="00BB12B4" w:rsidP="00BB12B4">
      <w:pPr>
        <w:pStyle w:val="ConsNormal"/>
        <w:spacing w:line="360" w:lineRule="exact"/>
        <w:ind w:firstLine="709"/>
        <w:jc w:val="both"/>
        <w:rPr>
          <w:rFonts w:ascii="Times New Roman" w:hAnsi="Times New Roman"/>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10. Разрешение споров</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B12B4" w:rsidRPr="004B2AED" w:rsidRDefault="00BB12B4" w:rsidP="00BB12B4">
      <w:pPr>
        <w:pStyle w:val="ConsNormal"/>
        <w:spacing w:line="360" w:lineRule="exact"/>
        <w:ind w:firstLine="709"/>
        <w:jc w:val="both"/>
        <w:rPr>
          <w:rFonts w:ascii="Times New Roman" w:hAnsi="Times New Roman"/>
          <w:i/>
          <w:sz w:val="24"/>
          <w:szCs w:val="24"/>
        </w:rPr>
      </w:pPr>
      <w:r w:rsidRPr="004B2AED">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sz w:val="24"/>
          <w:szCs w:val="24"/>
        </w:rPr>
        <w:t>в  Арбитражный</w:t>
      </w:r>
      <w:proofErr w:type="gramEnd"/>
      <w:r w:rsidRPr="004B2AED">
        <w:rPr>
          <w:rFonts w:ascii="Times New Roman" w:hAnsi="Times New Roman"/>
          <w:sz w:val="24"/>
          <w:szCs w:val="24"/>
        </w:rPr>
        <w:t xml:space="preserve"> суд </w:t>
      </w:r>
      <w:r>
        <w:rPr>
          <w:rFonts w:ascii="Times New Roman" w:hAnsi="Times New Roman"/>
          <w:sz w:val="24"/>
          <w:szCs w:val="24"/>
        </w:rPr>
        <w:t>Кировской области</w:t>
      </w:r>
      <w:r w:rsidRPr="004B2AED">
        <w:rPr>
          <w:rFonts w:ascii="Times New Roman" w:hAnsi="Times New Roman"/>
          <w:sz w:val="24"/>
          <w:szCs w:val="24"/>
        </w:rPr>
        <w:t xml:space="preserve"> в соответствии с действующим законодательством Российской Федерации.</w:t>
      </w:r>
      <w:r w:rsidRPr="004B2AED">
        <w:rPr>
          <w:rFonts w:ascii="Times New Roman" w:hAnsi="Times New Roman"/>
          <w:i/>
          <w:sz w:val="24"/>
          <w:szCs w:val="24"/>
        </w:rPr>
        <w:t xml:space="preserve">        </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11. Порядок внесения изменений, дополнений в Договор</w:t>
      </w: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и его расторжения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i/>
          <w:sz w:val="24"/>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sz w:val="24"/>
          <w:szCs w:val="24"/>
        </w:rPr>
        <w:t>.</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sidRPr="004B2AED">
        <w:rPr>
          <w:rFonts w:ascii="Times New Roman" w:hAnsi="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11.5. Денежные средства, подлежащие возврату Покупателю </w:t>
      </w:r>
      <w:proofErr w:type="gramStart"/>
      <w:r w:rsidRPr="004B2AED">
        <w:rPr>
          <w:rFonts w:ascii="Times New Roman" w:hAnsi="Times New Roman"/>
          <w:sz w:val="24"/>
          <w:szCs w:val="24"/>
        </w:rPr>
        <w:t>в  случае</w:t>
      </w:r>
      <w:proofErr w:type="gramEnd"/>
      <w:r w:rsidRPr="004B2AED">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B12B4" w:rsidRPr="004B2AED" w:rsidRDefault="00BB12B4" w:rsidP="00BB12B4">
      <w:pPr>
        <w:pStyle w:val="ConsNormal"/>
        <w:numPr>
          <w:ilvl w:val="1"/>
          <w:numId w:val="6"/>
        </w:numPr>
        <w:suppressAutoHyphens/>
        <w:autoSpaceDN w:val="0"/>
        <w:spacing w:line="360" w:lineRule="exact"/>
        <w:ind w:firstLine="709"/>
        <w:jc w:val="both"/>
        <w:textAlignment w:val="baseline"/>
        <w:rPr>
          <w:rFonts w:ascii="Times New Roman" w:hAnsi="Times New Roman"/>
          <w:sz w:val="24"/>
          <w:szCs w:val="24"/>
        </w:rPr>
      </w:pPr>
      <w:r w:rsidRPr="004B2AE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B12B4" w:rsidRPr="004B2AED" w:rsidRDefault="00BB12B4" w:rsidP="00BB12B4">
      <w:pPr>
        <w:pStyle w:val="Standard"/>
        <w:spacing w:line="360" w:lineRule="exact"/>
        <w:jc w:val="center"/>
        <w:rPr>
          <w:b/>
        </w:rPr>
      </w:pPr>
      <w:bookmarkStart w:id="0" w:name="OLE_LINK13"/>
      <w:bookmarkStart w:id="1" w:name="OLE_LINK12"/>
      <w:bookmarkStart w:id="2" w:name="OLE_LINK1"/>
      <w:bookmarkStart w:id="3" w:name="OLE_LINK5"/>
    </w:p>
    <w:p w:rsidR="00BB12B4" w:rsidRPr="004B2AED" w:rsidRDefault="00BB12B4" w:rsidP="00BB12B4">
      <w:pPr>
        <w:pStyle w:val="Standard"/>
        <w:spacing w:line="360" w:lineRule="exact"/>
        <w:jc w:val="center"/>
        <w:rPr>
          <w:b/>
        </w:rPr>
      </w:pPr>
      <w:r w:rsidRPr="004B2AED">
        <w:rPr>
          <w:b/>
        </w:rPr>
        <w:t>12. Антикоррупционная оговорка</w:t>
      </w:r>
    </w:p>
    <w:p w:rsidR="00BB12B4" w:rsidRPr="004B2AED" w:rsidRDefault="00BB12B4" w:rsidP="00BB12B4">
      <w:pPr>
        <w:spacing w:line="360" w:lineRule="exact"/>
        <w:ind w:firstLine="540"/>
        <w:jc w:val="both"/>
        <w:rPr>
          <w:sz w:val="24"/>
          <w:szCs w:val="24"/>
        </w:rPr>
      </w:pPr>
      <w:r w:rsidRPr="004B2AED">
        <w:rPr>
          <w:sz w:val="24"/>
          <w:szCs w:val="24"/>
        </w:rPr>
        <w:tab/>
      </w:r>
      <w:bookmarkEnd w:id="0"/>
      <w:bookmarkEnd w:id="1"/>
      <w:bookmarkEnd w:id="2"/>
      <w:bookmarkEnd w:id="3"/>
      <w:r w:rsidRPr="004B2AED">
        <w:rPr>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B12B4" w:rsidRPr="004B2AED" w:rsidRDefault="00BB12B4" w:rsidP="00BB12B4">
      <w:pPr>
        <w:spacing w:line="360" w:lineRule="exact"/>
        <w:ind w:firstLine="709"/>
        <w:jc w:val="both"/>
        <w:rPr>
          <w:sz w:val="24"/>
          <w:szCs w:val="24"/>
        </w:rPr>
      </w:pPr>
      <w:r w:rsidRPr="004B2AED">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12B4" w:rsidRPr="004B2AED" w:rsidRDefault="00BB12B4" w:rsidP="00BB12B4">
      <w:pPr>
        <w:spacing w:line="360" w:lineRule="exact"/>
        <w:ind w:firstLine="709"/>
        <w:jc w:val="both"/>
        <w:rPr>
          <w:sz w:val="24"/>
          <w:szCs w:val="24"/>
        </w:rPr>
      </w:pPr>
      <w:bookmarkStart w:id="4" w:name="p285"/>
      <w:bookmarkEnd w:id="4"/>
      <w:r w:rsidRPr="004B2AED">
        <w:rPr>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другой Стороной, ее аффилированными лицами, работниками или посредниками.</w:t>
      </w:r>
    </w:p>
    <w:p w:rsidR="00BB12B4" w:rsidRPr="004B2AED" w:rsidRDefault="00BB12B4" w:rsidP="00BB12B4">
      <w:pPr>
        <w:spacing w:line="360" w:lineRule="exact"/>
        <w:ind w:firstLine="709"/>
        <w:jc w:val="both"/>
        <w:rPr>
          <w:sz w:val="24"/>
          <w:szCs w:val="24"/>
        </w:rPr>
      </w:pPr>
      <w:r w:rsidRPr="004B2AED">
        <w:rPr>
          <w:sz w:val="24"/>
          <w:szCs w:val="24"/>
        </w:rPr>
        <w:t xml:space="preserve">Каналы уведомления Покупателя о нарушениях каких-либо положений пункта 12.1. настоящего Договора: </w:t>
      </w:r>
      <w:r w:rsidRPr="00C67B25">
        <w:rPr>
          <w:sz w:val="24"/>
          <w:szCs w:val="24"/>
        </w:rPr>
        <w:t>(8332) 60-22-27, obskirov@yandex.ru - приемная главного врача</w:t>
      </w:r>
      <w:r w:rsidRPr="004B2AED">
        <w:rPr>
          <w:sz w:val="24"/>
          <w:szCs w:val="24"/>
        </w:rPr>
        <w:t>.</w:t>
      </w:r>
    </w:p>
    <w:p w:rsidR="00BB12B4" w:rsidRPr="004B2AED" w:rsidRDefault="00BB12B4" w:rsidP="00BB12B4">
      <w:pPr>
        <w:spacing w:line="360" w:lineRule="exact"/>
        <w:ind w:firstLine="709"/>
        <w:jc w:val="both"/>
        <w:rPr>
          <w:sz w:val="24"/>
          <w:szCs w:val="24"/>
        </w:rPr>
      </w:pPr>
      <w:r w:rsidRPr="004B2AED">
        <w:rPr>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B12B4" w:rsidRPr="004B2AED" w:rsidRDefault="00BB12B4" w:rsidP="00BB12B4">
      <w:pPr>
        <w:spacing w:line="360" w:lineRule="exact"/>
        <w:ind w:firstLine="709"/>
        <w:jc w:val="both"/>
        <w:rPr>
          <w:sz w:val="24"/>
          <w:szCs w:val="24"/>
        </w:rPr>
      </w:pPr>
      <w:r w:rsidRPr="004B2AED">
        <w:rPr>
          <w:sz w:val="24"/>
          <w:szCs w:val="24"/>
        </w:rPr>
        <w:t xml:space="preserve">Сторона, получившая уведомление о нарушении каких-либо положений </w:t>
      </w:r>
      <w:hyperlink w:anchor="p283" w:history="1">
        <w:r w:rsidRPr="004B2AED">
          <w:rPr>
            <w:sz w:val="24"/>
            <w:szCs w:val="24"/>
          </w:rPr>
          <w:t>пункта 12.1</w:t>
        </w:r>
      </w:hyperlink>
      <w:r w:rsidRPr="004B2AED">
        <w:rPr>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w:t>
      </w:r>
      <w:r w:rsidRPr="004B2AED">
        <w:rPr>
          <w:sz w:val="24"/>
          <w:szCs w:val="24"/>
        </w:rPr>
        <w:lastRenderedPageBreak/>
        <w:t>уведомления.</w:t>
      </w:r>
    </w:p>
    <w:p w:rsidR="00BB12B4" w:rsidRPr="004B2AED" w:rsidRDefault="00BB12B4" w:rsidP="00BB12B4">
      <w:pPr>
        <w:spacing w:line="360" w:lineRule="exact"/>
        <w:ind w:firstLine="709"/>
        <w:jc w:val="both"/>
        <w:rPr>
          <w:sz w:val="24"/>
          <w:szCs w:val="24"/>
        </w:rPr>
      </w:pPr>
      <w:r w:rsidRPr="004B2AED">
        <w:rPr>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sz w:val="24"/>
            <w:szCs w:val="24"/>
          </w:rPr>
          <w:t>пункта 12.1</w:t>
        </w:r>
      </w:hyperlink>
      <w:r w:rsidRPr="004B2AED">
        <w:rPr>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B12B4" w:rsidRPr="004B2AED" w:rsidRDefault="00BB12B4" w:rsidP="00BB12B4">
      <w:pPr>
        <w:spacing w:line="360" w:lineRule="exact"/>
        <w:ind w:firstLine="709"/>
        <w:jc w:val="both"/>
        <w:rPr>
          <w:sz w:val="24"/>
          <w:szCs w:val="24"/>
        </w:rPr>
      </w:pPr>
      <w:r w:rsidRPr="004B2AED">
        <w:rPr>
          <w:sz w:val="24"/>
          <w:szCs w:val="24"/>
        </w:rPr>
        <w:t xml:space="preserve">12.4. В случае подтверждения факта нарушения одной Стороной положений </w:t>
      </w:r>
      <w:hyperlink w:anchor="p283" w:history="1">
        <w:r w:rsidRPr="004B2AED">
          <w:rPr>
            <w:sz w:val="24"/>
            <w:szCs w:val="24"/>
          </w:rPr>
          <w:t>пункта 12.1</w:t>
        </w:r>
      </w:hyperlink>
      <w:r w:rsidRPr="004B2AED">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sz w:val="24"/>
            <w:szCs w:val="24"/>
          </w:rPr>
          <w:t>пунктом 12.2</w:t>
        </w:r>
      </w:hyperlink>
      <w:r w:rsidRPr="004B2AED">
        <w:rPr>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B12B4" w:rsidRPr="004B2AED" w:rsidRDefault="00BB12B4" w:rsidP="00BB12B4">
      <w:pPr>
        <w:pStyle w:val="Standard"/>
        <w:spacing w:line="360" w:lineRule="exact"/>
        <w:jc w:val="both"/>
      </w:pPr>
    </w:p>
    <w:p w:rsidR="00BB12B4" w:rsidRPr="004B2AED" w:rsidRDefault="00BB12B4" w:rsidP="00BB12B4">
      <w:pPr>
        <w:pStyle w:val="Standard"/>
        <w:spacing w:line="360" w:lineRule="exact"/>
        <w:jc w:val="center"/>
        <w:rPr>
          <w:b/>
        </w:rPr>
      </w:pPr>
      <w:r w:rsidRPr="004B2AED">
        <w:rPr>
          <w:b/>
        </w:rPr>
        <w:t>13. Срок действия Договора</w:t>
      </w:r>
    </w:p>
    <w:p w:rsidR="00BB12B4" w:rsidRPr="005B4F07" w:rsidRDefault="00BB12B4" w:rsidP="00BB12B4">
      <w:pPr>
        <w:pStyle w:val="Standard"/>
        <w:spacing w:line="360" w:lineRule="exact"/>
        <w:jc w:val="both"/>
      </w:pPr>
      <w:r w:rsidRPr="005B4F07">
        <w:t xml:space="preserve">                  </w:t>
      </w:r>
      <w:proofErr w:type="gramStart"/>
      <w:r w:rsidRPr="005B4F07">
        <w:t xml:space="preserve">13.1 </w:t>
      </w:r>
      <w:r w:rsidRPr="005B4F07">
        <w:rPr>
          <w:b/>
        </w:rPr>
        <w:t xml:space="preserve"> </w:t>
      </w:r>
      <w:r w:rsidRPr="005B4F07">
        <w:t>Настоящий</w:t>
      </w:r>
      <w:proofErr w:type="gramEnd"/>
      <w:r w:rsidRPr="005B4F07">
        <w:t xml:space="preserve"> Договор вступает в силу с момента его заключения и действует до </w:t>
      </w:r>
      <w:r w:rsidRPr="00C67B25">
        <w:t>31.</w:t>
      </w:r>
      <w:r w:rsidR="00315B9E">
        <w:t>12</w:t>
      </w:r>
      <w:bookmarkStart w:id="5" w:name="_GoBack"/>
      <w:bookmarkEnd w:id="5"/>
      <w:r w:rsidRPr="00C67B25">
        <w:t>.202</w:t>
      </w:r>
      <w:r>
        <w:t xml:space="preserve">3 </w:t>
      </w:r>
      <w:r w:rsidRPr="005B4F07">
        <w:t>включительно, а в части расчетов -  до полного исполнения обязательств по настоящему Договору.</w:t>
      </w:r>
    </w:p>
    <w:p w:rsidR="00BB12B4" w:rsidRPr="005B4F07" w:rsidRDefault="00BB12B4" w:rsidP="00BB12B4">
      <w:pPr>
        <w:pStyle w:val="a3"/>
        <w:tabs>
          <w:tab w:val="left" w:pos="-6804"/>
        </w:tabs>
        <w:spacing w:line="360" w:lineRule="exact"/>
        <w:ind w:firstLine="709"/>
        <w:rPr>
          <w:b/>
        </w:rPr>
      </w:pPr>
    </w:p>
    <w:p w:rsidR="00BB12B4" w:rsidRPr="004B2AED" w:rsidRDefault="00BB12B4" w:rsidP="00BB12B4">
      <w:pPr>
        <w:pStyle w:val="a3"/>
        <w:tabs>
          <w:tab w:val="left" w:pos="-6804"/>
        </w:tabs>
        <w:spacing w:line="360" w:lineRule="exact"/>
        <w:ind w:firstLine="709"/>
        <w:rPr>
          <w:b/>
        </w:rPr>
      </w:pPr>
      <w:r w:rsidRPr="004B2AED">
        <w:rPr>
          <w:b/>
        </w:rPr>
        <w:t>14. Налоговая оговорка</w:t>
      </w:r>
    </w:p>
    <w:p w:rsidR="00BB12B4" w:rsidRPr="004B2AED" w:rsidRDefault="00BB12B4" w:rsidP="00BB12B4">
      <w:pPr>
        <w:spacing w:line="360" w:lineRule="exact"/>
        <w:ind w:firstLine="709"/>
        <w:jc w:val="both"/>
        <w:rPr>
          <w:sz w:val="24"/>
          <w:szCs w:val="24"/>
        </w:rPr>
      </w:pPr>
      <w:r w:rsidRPr="004B2AED">
        <w:rPr>
          <w:sz w:val="24"/>
          <w:szCs w:val="24"/>
        </w:rPr>
        <w:t>14.1.</w:t>
      </w:r>
      <w:r w:rsidRPr="004B2AED">
        <w:rPr>
          <w:i/>
          <w:sz w:val="24"/>
          <w:szCs w:val="24"/>
        </w:rPr>
        <w:t xml:space="preserve"> </w:t>
      </w:r>
      <w:r w:rsidRPr="004B2AED">
        <w:rPr>
          <w:sz w:val="24"/>
          <w:szCs w:val="24"/>
        </w:rPr>
        <w:t>Поставщик</w:t>
      </w:r>
      <w:r w:rsidRPr="004B2AED">
        <w:rPr>
          <w:i/>
          <w:sz w:val="24"/>
          <w:szCs w:val="24"/>
        </w:rPr>
        <w:t xml:space="preserve"> </w:t>
      </w:r>
      <w:r w:rsidRPr="004B2AED">
        <w:rPr>
          <w:sz w:val="24"/>
          <w:szCs w:val="24"/>
        </w:rPr>
        <w:t>гарантирует, что:</w:t>
      </w:r>
    </w:p>
    <w:p w:rsidR="00BB12B4" w:rsidRPr="004B2AED" w:rsidRDefault="00BB12B4" w:rsidP="00BB12B4">
      <w:pPr>
        <w:spacing w:line="360" w:lineRule="exact"/>
        <w:ind w:firstLine="709"/>
        <w:jc w:val="both"/>
        <w:rPr>
          <w:sz w:val="24"/>
          <w:szCs w:val="24"/>
        </w:rPr>
      </w:pPr>
      <w:r w:rsidRPr="004B2AED">
        <w:rPr>
          <w:sz w:val="24"/>
          <w:szCs w:val="24"/>
        </w:rPr>
        <w:t xml:space="preserve">зарегистрирован в </w:t>
      </w:r>
      <w:r w:rsidRPr="004B2AED">
        <w:rPr>
          <w:i/>
          <w:sz w:val="24"/>
          <w:szCs w:val="24"/>
        </w:rPr>
        <w:t>ЕГРЮЛ/ЕГРИП</w:t>
      </w:r>
      <w:r w:rsidRPr="004B2AED">
        <w:rPr>
          <w:sz w:val="24"/>
          <w:szCs w:val="24"/>
        </w:rPr>
        <w:t xml:space="preserve"> надлежащим образом;</w:t>
      </w:r>
    </w:p>
    <w:p w:rsidR="00BB12B4" w:rsidRPr="004B2AED" w:rsidRDefault="00BB12B4" w:rsidP="00BB12B4">
      <w:pPr>
        <w:spacing w:line="360" w:lineRule="exact"/>
        <w:ind w:firstLine="709"/>
        <w:jc w:val="both"/>
        <w:rPr>
          <w:sz w:val="24"/>
          <w:szCs w:val="24"/>
        </w:rPr>
      </w:pPr>
      <w:r w:rsidRPr="004B2AED">
        <w:rPr>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sz w:val="24"/>
          <w:szCs w:val="24"/>
        </w:rPr>
        <w:t xml:space="preserve"> </w:t>
      </w:r>
      <w:r w:rsidRPr="004B2AED">
        <w:rPr>
          <w:i/>
          <w:sz w:val="24"/>
          <w:szCs w:val="24"/>
        </w:rPr>
        <w:t xml:space="preserve">– </w:t>
      </w:r>
      <w:r w:rsidRPr="004B2AED">
        <w:rPr>
          <w:i/>
        </w:rPr>
        <w:t>данный абзац не добавляется в договор, если Поставщиком является индивидуальный предприниматель</w:t>
      </w:r>
      <w:r w:rsidRPr="004B2AED">
        <w:rPr>
          <w:i/>
          <w:sz w:val="24"/>
          <w:szCs w:val="24"/>
        </w:rPr>
        <w:t>;</w:t>
      </w:r>
    </w:p>
    <w:p w:rsidR="00BB12B4" w:rsidRPr="004B2AED" w:rsidRDefault="00BB12B4" w:rsidP="00BB12B4">
      <w:pPr>
        <w:spacing w:line="360" w:lineRule="exact"/>
        <w:ind w:firstLine="709"/>
        <w:jc w:val="both"/>
        <w:rPr>
          <w:sz w:val="24"/>
          <w:szCs w:val="24"/>
        </w:rPr>
      </w:pPr>
      <w:r w:rsidRPr="004B2AED">
        <w:rPr>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12B4" w:rsidRPr="004B2AED" w:rsidRDefault="00BB12B4" w:rsidP="00BB12B4">
      <w:pPr>
        <w:spacing w:line="360" w:lineRule="exact"/>
        <w:ind w:firstLine="709"/>
        <w:jc w:val="both"/>
        <w:rPr>
          <w:sz w:val="24"/>
          <w:szCs w:val="24"/>
        </w:rPr>
      </w:pPr>
      <w:r w:rsidRPr="004B2AED">
        <w:rPr>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B12B4" w:rsidRPr="004B2AED" w:rsidRDefault="00BB12B4" w:rsidP="00BB12B4">
      <w:pPr>
        <w:spacing w:line="360" w:lineRule="exact"/>
        <w:ind w:firstLine="709"/>
        <w:jc w:val="both"/>
        <w:rPr>
          <w:sz w:val="24"/>
          <w:szCs w:val="24"/>
        </w:rPr>
      </w:pPr>
      <w:r w:rsidRPr="004B2AED">
        <w:rPr>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B12B4" w:rsidRPr="004B2AED" w:rsidRDefault="00BB12B4" w:rsidP="00BB12B4">
      <w:pPr>
        <w:spacing w:line="360" w:lineRule="exact"/>
        <w:ind w:firstLine="709"/>
        <w:jc w:val="both"/>
        <w:rPr>
          <w:sz w:val="24"/>
          <w:szCs w:val="24"/>
        </w:rPr>
      </w:pPr>
      <w:r w:rsidRPr="004B2AE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12B4" w:rsidRPr="004B2AED" w:rsidRDefault="00BB12B4" w:rsidP="00BB12B4">
      <w:pPr>
        <w:spacing w:line="360" w:lineRule="exact"/>
        <w:ind w:firstLine="709"/>
        <w:jc w:val="both"/>
        <w:rPr>
          <w:sz w:val="24"/>
          <w:szCs w:val="24"/>
        </w:rPr>
      </w:pPr>
      <w:r w:rsidRPr="004B2AE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12B4" w:rsidRPr="004B2AED" w:rsidRDefault="00BB12B4" w:rsidP="00BB12B4">
      <w:pPr>
        <w:spacing w:line="360" w:lineRule="exact"/>
        <w:ind w:firstLine="709"/>
        <w:jc w:val="both"/>
        <w:rPr>
          <w:sz w:val="24"/>
          <w:szCs w:val="24"/>
        </w:rPr>
      </w:pPr>
      <w:r w:rsidRPr="004B2AED">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B12B4" w:rsidRPr="004B2AED" w:rsidRDefault="00BB12B4" w:rsidP="00BB12B4">
      <w:pPr>
        <w:spacing w:line="360" w:lineRule="exact"/>
        <w:ind w:firstLine="709"/>
        <w:jc w:val="both"/>
        <w:rPr>
          <w:sz w:val="24"/>
          <w:szCs w:val="24"/>
        </w:rPr>
      </w:pPr>
      <w:r w:rsidRPr="004B2AED">
        <w:rPr>
          <w:sz w:val="24"/>
          <w:szCs w:val="24"/>
        </w:rPr>
        <w:t>своевременно и в полном объеме уплачивает налоги, сборы и страховые взносы;</w:t>
      </w:r>
    </w:p>
    <w:p w:rsidR="00BB12B4" w:rsidRPr="004B2AED" w:rsidRDefault="00BB12B4" w:rsidP="00BB12B4">
      <w:pPr>
        <w:spacing w:line="360" w:lineRule="exact"/>
        <w:ind w:firstLine="709"/>
        <w:jc w:val="both"/>
        <w:rPr>
          <w:i/>
          <w:sz w:val="24"/>
          <w:szCs w:val="24"/>
        </w:rPr>
      </w:pPr>
      <w:r w:rsidRPr="004B2AED">
        <w:rPr>
          <w:i/>
          <w:sz w:val="24"/>
          <w:szCs w:val="24"/>
        </w:rPr>
        <w:t>отражает в налоговой отчетности по НДС все суммы НДС, предъявленные Покупателю</w:t>
      </w:r>
      <w:r w:rsidRPr="004B2AED">
        <w:rPr>
          <w:sz w:val="24"/>
          <w:szCs w:val="24"/>
        </w:rPr>
        <w:t xml:space="preserve"> – </w:t>
      </w:r>
      <w:r w:rsidRPr="004B2AED">
        <w:rPr>
          <w:i/>
          <w:sz w:val="24"/>
          <w:szCs w:val="24"/>
        </w:rPr>
        <w:t>данный абзац исключается в случае освобождения от уплаты НДС при заключении настоящего Договора;</w:t>
      </w:r>
    </w:p>
    <w:p w:rsidR="00BB12B4" w:rsidRPr="004B2AED" w:rsidRDefault="00BB12B4" w:rsidP="00BB12B4">
      <w:pPr>
        <w:spacing w:line="360" w:lineRule="exact"/>
        <w:ind w:firstLine="709"/>
        <w:jc w:val="both"/>
        <w:rPr>
          <w:sz w:val="24"/>
          <w:szCs w:val="24"/>
        </w:rPr>
      </w:pPr>
      <w:r w:rsidRPr="004B2AE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BB12B4" w:rsidRPr="004B2AED" w:rsidRDefault="00BB12B4" w:rsidP="00BB12B4">
      <w:pPr>
        <w:tabs>
          <w:tab w:val="left" w:pos="1276"/>
          <w:tab w:val="left" w:pos="1418"/>
        </w:tabs>
        <w:spacing w:line="360" w:lineRule="exact"/>
        <w:ind w:firstLine="709"/>
        <w:jc w:val="both"/>
        <w:rPr>
          <w:sz w:val="24"/>
          <w:szCs w:val="24"/>
        </w:rPr>
      </w:pPr>
      <w:r w:rsidRPr="004B2AED">
        <w:rPr>
          <w:sz w:val="24"/>
          <w:szCs w:val="24"/>
        </w:rPr>
        <w:t>14.2.</w:t>
      </w:r>
      <w:r w:rsidRPr="004B2AED">
        <w:rPr>
          <w:sz w:val="24"/>
          <w:szCs w:val="24"/>
        </w:rPr>
        <w:tab/>
        <w:t>Если Поставщик</w:t>
      </w:r>
      <w:r w:rsidRPr="004B2AED">
        <w:rPr>
          <w:i/>
          <w:sz w:val="24"/>
          <w:szCs w:val="24"/>
        </w:rPr>
        <w:t xml:space="preserve"> </w:t>
      </w:r>
      <w:r w:rsidRPr="004B2AED">
        <w:rPr>
          <w:sz w:val="24"/>
          <w:szCs w:val="24"/>
        </w:rPr>
        <w:t xml:space="preserve">нарушит гарантии (любую одну, несколько или все вместе), указанные в пункте 14.1. настоящего </w:t>
      </w:r>
      <w:proofErr w:type="gramStart"/>
      <w:r w:rsidRPr="004B2AED">
        <w:rPr>
          <w:sz w:val="24"/>
          <w:szCs w:val="24"/>
        </w:rPr>
        <w:t>Договора,  и</w:t>
      </w:r>
      <w:proofErr w:type="gramEnd"/>
      <w:r w:rsidRPr="004B2AED">
        <w:rPr>
          <w:sz w:val="24"/>
          <w:szCs w:val="24"/>
        </w:rPr>
        <w:t xml:space="preserve"> это повлечет:</w:t>
      </w:r>
    </w:p>
    <w:p w:rsidR="00BB12B4" w:rsidRPr="004B2AED" w:rsidRDefault="00BB12B4" w:rsidP="00BB12B4">
      <w:pPr>
        <w:tabs>
          <w:tab w:val="left" w:pos="1276"/>
        </w:tabs>
        <w:spacing w:line="360" w:lineRule="exact"/>
        <w:ind w:firstLine="709"/>
        <w:jc w:val="both"/>
        <w:rPr>
          <w:sz w:val="24"/>
          <w:szCs w:val="24"/>
        </w:rPr>
      </w:pPr>
      <w:r w:rsidRPr="004B2AE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B12B4" w:rsidRPr="004B2AED" w:rsidRDefault="00BB12B4" w:rsidP="00BB12B4">
      <w:pPr>
        <w:spacing w:line="360" w:lineRule="exact"/>
        <w:ind w:firstLine="709"/>
        <w:jc w:val="both"/>
        <w:rPr>
          <w:sz w:val="24"/>
          <w:szCs w:val="24"/>
        </w:rPr>
      </w:pPr>
      <w:r w:rsidRPr="004B2AED">
        <w:rPr>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B12B4" w:rsidRPr="004B2AED" w:rsidRDefault="00BB12B4" w:rsidP="00BB12B4">
      <w:pPr>
        <w:tabs>
          <w:tab w:val="left" w:pos="1276"/>
          <w:tab w:val="left" w:pos="1418"/>
        </w:tabs>
        <w:spacing w:line="360" w:lineRule="exact"/>
        <w:ind w:firstLine="709"/>
        <w:jc w:val="both"/>
        <w:rPr>
          <w:sz w:val="24"/>
          <w:szCs w:val="24"/>
        </w:rPr>
      </w:pPr>
      <w:r w:rsidRPr="004B2AED">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15. Прочие условия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B12B4" w:rsidRPr="004B2AED" w:rsidRDefault="00BB12B4" w:rsidP="00BB12B4">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4B2AED">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15.5. Все приложения к настоящему Договору являются его неотъемлемыми частями.</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15.7. К настоящему Договору прилагаются (</w:t>
      </w:r>
      <w:r w:rsidRPr="004B2AED">
        <w:rPr>
          <w:rFonts w:ascii="Times New Roman" w:hAnsi="Times New Roman"/>
          <w:i/>
          <w:sz w:val="24"/>
          <w:szCs w:val="24"/>
        </w:rPr>
        <w:t>если прилагаются)</w:t>
      </w:r>
      <w:r w:rsidRPr="004B2AED">
        <w:rPr>
          <w:rFonts w:ascii="Times New Roman" w:hAnsi="Times New Roman"/>
          <w:sz w:val="24"/>
          <w:szCs w:val="24"/>
        </w:rPr>
        <w:t>:</w:t>
      </w:r>
    </w:p>
    <w:p w:rsidR="00BB12B4" w:rsidRPr="004B2AED" w:rsidRDefault="00BB12B4" w:rsidP="00BB12B4">
      <w:pPr>
        <w:pStyle w:val="ConsNormal"/>
        <w:spacing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15.7.1 Спецификация/Прейскурант (Приложение № 1);  </w:t>
      </w:r>
    </w:p>
    <w:p w:rsidR="00BB12B4" w:rsidRPr="004B2AED" w:rsidRDefault="00BB12B4" w:rsidP="00BB12B4">
      <w:pPr>
        <w:pStyle w:val="Textbody"/>
        <w:spacing w:after="0" w:line="360" w:lineRule="exact"/>
        <w:jc w:val="center"/>
        <w:rPr>
          <w:b/>
        </w:rPr>
      </w:pPr>
      <w:r w:rsidRPr="004B2AED">
        <w:rPr>
          <w:b/>
        </w:rPr>
        <w:t>16. Адреса и платёжные реквизиты Сторон</w:t>
      </w:r>
    </w:p>
    <w:p w:rsidR="00BB12B4" w:rsidRPr="004B2AED" w:rsidRDefault="00BB12B4" w:rsidP="00BB12B4">
      <w:pPr>
        <w:spacing w:line="360" w:lineRule="exact"/>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B12B4" w:rsidRPr="004B2AED" w:rsidTr="00992BDE">
        <w:tc>
          <w:tcPr>
            <w:tcW w:w="4503"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BB12B4" w:rsidRPr="004B2AED" w:rsidRDefault="00BB12B4" w:rsidP="00992BDE">
            <w:pPr>
              <w:spacing w:line="360" w:lineRule="exact"/>
              <w:rPr>
                <w:sz w:val="24"/>
                <w:szCs w:val="24"/>
              </w:rPr>
            </w:pPr>
            <w:r w:rsidRPr="004B2AED">
              <w:rPr>
                <w:sz w:val="24"/>
                <w:szCs w:val="24"/>
              </w:rPr>
              <w:t xml:space="preserve">Место нахождения: </w:t>
            </w:r>
          </w:p>
          <w:p w:rsidR="00BB12B4" w:rsidRPr="004B2AED" w:rsidRDefault="00BB12B4" w:rsidP="00992BDE">
            <w:pPr>
              <w:spacing w:line="360" w:lineRule="exact"/>
              <w:rPr>
                <w:sz w:val="24"/>
                <w:szCs w:val="24"/>
              </w:rPr>
            </w:pPr>
            <w:r w:rsidRPr="004B2AED">
              <w:rPr>
                <w:sz w:val="24"/>
                <w:szCs w:val="24"/>
              </w:rPr>
              <w:t>ИНН:</w:t>
            </w:r>
          </w:p>
          <w:p w:rsidR="00BB12B4" w:rsidRPr="004B2AED" w:rsidRDefault="00BB12B4" w:rsidP="00992BDE">
            <w:pPr>
              <w:spacing w:line="360" w:lineRule="exact"/>
              <w:rPr>
                <w:sz w:val="24"/>
                <w:szCs w:val="24"/>
              </w:rPr>
            </w:pPr>
            <w:r w:rsidRPr="004B2AED">
              <w:rPr>
                <w:sz w:val="24"/>
                <w:szCs w:val="24"/>
              </w:rPr>
              <w:t>КПП:</w:t>
            </w:r>
          </w:p>
          <w:p w:rsidR="00BB12B4" w:rsidRPr="004B2AED" w:rsidRDefault="00BB12B4" w:rsidP="00992BDE">
            <w:pPr>
              <w:spacing w:line="360" w:lineRule="exact"/>
              <w:rPr>
                <w:sz w:val="24"/>
                <w:szCs w:val="24"/>
              </w:rPr>
            </w:pPr>
            <w:r w:rsidRPr="004B2AED">
              <w:rPr>
                <w:sz w:val="24"/>
                <w:szCs w:val="24"/>
              </w:rPr>
              <w:t>ОГРН:</w:t>
            </w:r>
          </w:p>
          <w:p w:rsidR="00BB12B4" w:rsidRPr="004B2AED" w:rsidRDefault="00BB12B4" w:rsidP="00992BDE">
            <w:pPr>
              <w:spacing w:line="360" w:lineRule="exact"/>
              <w:jc w:val="both"/>
              <w:rPr>
                <w:sz w:val="24"/>
                <w:szCs w:val="24"/>
              </w:rPr>
            </w:pPr>
            <w:r w:rsidRPr="004B2AED">
              <w:rPr>
                <w:sz w:val="24"/>
                <w:szCs w:val="24"/>
              </w:rPr>
              <w:t>К/С:</w:t>
            </w:r>
          </w:p>
          <w:p w:rsidR="00BB12B4" w:rsidRPr="004B2AED" w:rsidRDefault="00BB12B4" w:rsidP="00992BDE">
            <w:pPr>
              <w:spacing w:line="360" w:lineRule="exact"/>
              <w:jc w:val="both"/>
              <w:rPr>
                <w:sz w:val="24"/>
                <w:szCs w:val="24"/>
              </w:rPr>
            </w:pPr>
            <w:r w:rsidRPr="004B2AED">
              <w:rPr>
                <w:sz w:val="24"/>
                <w:szCs w:val="24"/>
              </w:rPr>
              <w:t>Банк:</w:t>
            </w:r>
          </w:p>
          <w:p w:rsidR="00BB12B4" w:rsidRPr="004B2AED" w:rsidRDefault="00BB12B4" w:rsidP="00992BDE">
            <w:pPr>
              <w:spacing w:line="360" w:lineRule="exact"/>
              <w:jc w:val="both"/>
              <w:rPr>
                <w:sz w:val="24"/>
                <w:szCs w:val="24"/>
              </w:rPr>
            </w:pPr>
            <w:r w:rsidRPr="004B2AED">
              <w:rPr>
                <w:sz w:val="24"/>
                <w:szCs w:val="24"/>
              </w:rPr>
              <w:t xml:space="preserve">БИК: </w:t>
            </w:r>
          </w:p>
          <w:p w:rsidR="00BB12B4" w:rsidRPr="004B2AED" w:rsidRDefault="00BB12B4" w:rsidP="00992BDE">
            <w:pPr>
              <w:spacing w:line="360" w:lineRule="exact"/>
              <w:rPr>
                <w:sz w:val="24"/>
                <w:szCs w:val="24"/>
              </w:rPr>
            </w:pPr>
            <w:r w:rsidRPr="004B2AED">
              <w:rPr>
                <w:sz w:val="24"/>
                <w:szCs w:val="24"/>
              </w:rPr>
              <w:t xml:space="preserve">Р/С: </w:t>
            </w:r>
          </w:p>
          <w:p w:rsidR="00BB12B4" w:rsidRPr="004B2AED" w:rsidRDefault="00BB12B4" w:rsidP="00992BDE">
            <w:pPr>
              <w:spacing w:line="360" w:lineRule="exact"/>
              <w:jc w:val="both"/>
              <w:rPr>
                <w:bCs/>
                <w:sz w:val="24"/>
                <w:szCs w:val="24"/>
              </w:rPr>
            </w:pPr>
            <w:r w:rsidRPr="004B2AED">
              <w:rPr>
                <w:sz w:val="24"/>
                <w:szCs w:val="24"/>
              </w:rPr>
              <w:t xml:space="preserve">Электронная почта: </w:t>
            </w:r>
          </w:p>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BB12B4" w:rsidRPr="004B2AED" w:rsidRDefault="00BB12B4" w:rsidP="00992BDE">
            <w:pPr>
              <w:spacing w:line="360" w:lineRule="exact"/>
              <w:rPr>
                <w:sz w:val="24"/>
                <w:szCs w:val="24"/>
              </w:rPr>
            </w:pPr>
            <w:r w:rsidRPr="004B2AED">
              <w:rPr>
                <w:sz w:val="24"/>
                <w:szCs w:val="24"/>
              </w:rPr>
              <w:t xml:space="preserve">Место нахождения: </w:t>
            </w:r>
          </w:p>
          <w:p w:rsidR="00BB12B4" w:rsidRPr="004B2AED" w:rsidRDefault="00BB12B4" w:rsidP="00992BDE">
            <w:pPr>
              <w:spacing w:line="360" w:lineRule="exact"/>
              <w:rPr>
                <w:sz w:val="24"/>
                <w:szCs w:val="24"/>
              </w:rPr>
            </w:pPr>
            <w:r w:rsidRPr="004B2AED">
              <w:rPr>
                <w:sz w:val="24"/>
                <w:szCs w:val="24"/>
              </w:rPr>
              <w:t>ИНН:</w:t>
            </w:r>
          </w:p>
          <w:p w:rsidR="00BB12B4" w:rsidRPr="004B2AED" w:rsidRDefault="00BB12B4" w:rsidP="00992BDE">
            <w:pPr>
              <w:spacing w:line="360" w:lineRule="exact"/>
              <w:rPr>
                <w:sz w:val="24"/>
                <w:szCs w:val="24"/>
              </w:rPr>
            </w:pPr>
            <w:r w:rsidRPr="004B2AED">
              <w:rPr>
                <w:sz w:val="24"/>
                <w:szCs w:val="24"/>
              </w:rPr>
              <w:t>КПП:</w:t>
            </w:r>
          </w:p>
          <w:p w:rsidR="00BB12B4" w:rsidRPr="004B2AED" w:rsidRDefault="00BB12B4" w:rsidP="00992BDE">
            <w:pPr>
              <w:spacing w:line="360" w:lineRule="exact"/>
              <w:rPr>
                <w:sz w:val="24"/>
                <w:szCs w:val="24"/>
              </w:rPr>
            </w:pPr>
            <w:r w:rsidRPr="004B2AED">
              <w:rPr>
                <w:sz w:val="24"/>
                <w:szCs w:val="24"/>
              </w:rPr>
              <w:t>ОГРН:</w:t>
            </w:r>
          </w:p>
          <w:p w:rsidR="00BB12B4" w:rsidRPr="004B2AED" w:rsidRDefault="00BB12B4" w:rsidP="00992BDE">
            <w:pPr>
              <w:spacing w:line="360" w:lineRule="exact"/>
              <w:jc w:val="both"/>
              <w:rPr>
                <w:sz w:val="24"/>
                <w:szCs w:val="24"/>
              </w:rPr>
            </w:pPr>
            <w:r w:rsidRPr="004B2AED">
              <w:rPr>
                <w:sz w:val="24"/>
                <w:szCs w:val="24"/>
              </w:rPr>
              <w:t>К/С:</w:t>
            </w:r>
          </w:p>
          <w:p w:rsidR="00BB12B4" w:rsidRPr="004B2AED" w:rsidRDefault="00BB12B4" w:rsidP="00992BDE">
            <w:pPr>
              <w:spacing w:line="360" w:lineRule="exact"/>
              <w:jc w:val="both"/>
              <w:rPr>
                <w:sz w:val="24"/>
                <w:szCs w:val="24"/>
              </w:rPr>
            </w:pPr>
            <w:r w:rsidRPr="004B2AED">
              <w:rPr>
                <w:sz w:val="24"/>
                <w:szCs w:val="24"/>
              </w:rPr>
              <w:t>Банк:</w:t>
            </w:r>
          </w:p>
          <w:p w:rsidR="00BB12B4" w:rsidRPr="004B2AED" w:rsidRDefault="00BB12B4" w:rsidP="00992BDE">
            <w:pPr>
              <w:spacing w:line="360" w:lineRule="exact"/>
              <w:jc w:val="both"/>
              <w:rPr>
                <w:sz w:val="24"/>
                <w:szCs w:val="24"/>
              </w:rPr>
            </w:pPr>
            <w:r w:rsidRPr="004B2AED">
              <w:rPr>
                <w:sz w:val="24"/>
                <w:szCs w:val="24"/>
              </w:rPr>
              <w:t xml:space="preserve">БИК: </w:t>
            </w:r>
          </w:p>
          <w:p w:rsidR="00BB12B4" w:rsidRPr="004B2AED" w:rsidRDefault="00BB12B4" w:rsidP="00992BDE">
            <w:pPr>
              <w:spacing w:line="360" w:lineRule="exact"/>
              <w:rPr>
                <w:sz w:val="24"/>
                <w:szCs w:val="24"/>
              </w:rPr>
            </w:pPr>
            <w:r w:rsidRPr="004B2AED">
              <w:rPr>
                <w:sz w:val="24"/>
                <w:szCs w:val="24"/>
              </w:rPr>
              <w:t xml:space="preserve">Р/С: </w:t>
            </w:r>
          </w:p>
          <w:p w:rsidR="00BB12B4" w:rsidRPr="004B2AED" w:rsidRDefault="00BB12B4" w:rsidP="00992BDE">
            <w:pPr>
              <w:spacing w:line="360" w:lineRule="exact"/>
              <w:jc w:val="both"/>
              <w:rPr>
                <w:bCs/>
                <w:sz w:val="24"/>
                <w:szCs w:val="24"/>
              </w:rPr>
            </w:pPr>
            <w:r w:rsidRPr="004B2AED">
              <w:rPr>
                <w:sz w:val="24"/>
                <w:szCs w:val="24"/>
              </w:rPr>
              <w:t xml:space="preserve">Электронная почта: </w:t>
            </w:r>
          </w:p>
          <w:p w:rsidR="00BB12B4" w:rsidRPr="004B2AED" w:rsidRDefault="00BB12B4" w:rsidP="00992BDE">
            <w:pPr>
              <w:spacing w:line="360" w:lineRule="exact"/>
              <w:jc w:val="both"/>
              <w:rPr>
                <w:sz w:val="24"/>
                <w:szCs w:val="24"/>
              </w:rPr>
            </w:pPr>
          </w:p>
        </w:tc>
      </w:tr>
      <w:tr w:rsidR="00BB12B4" w:rsidRPr="004B2AED" w:rsidTr="00992BDE">
        <w:trPr>
          <w:trHeight w:val="1427"/>
        </w:trPr>
        <w:tc>
          <w:tcPr>
            <w:tcW w:w="4503"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ConsNormal"/>
              <w:spacing w:line="360" w:lineRule="exact"/>
              <w:ind w:firstLine="0"/>
              <w:jc w:val="both"/>
              <w:rPr>
                <w:rFonts w:ascii="Times New Roman" w:hAnsi="Times New Roman"/>
                <w:sz w:val="24"/>
                <w:szCs w:val="24"/>
              </w:rPr>
            </w:pPr>
          </w:p>
          <w:p w:rsidR="00BB12B4" w:rsidRPr="004B2AED" w:rsidRDefault="00BB12B4" w:rsidP="00992BDE">
            <w:pPr>
              <w:pStyle w:val="ConsNormal"/>
              <w:spacing w:line="360" w:lineRule="exact"/>
              <w:ind w:firstLine="0"/>
              <w:jc w:val="both"/>
              <w:rPr>
                <w:rFonts w:ascii="Times New Roman" w:hAnsi="Times New Roman"/>
                <w:sz w:val="24"/>
                <w:szCs w:val="24"/>
              </w:rPr>
            </w:pPr>
            <w:r w:rsidRPr="004B2AED">
              <w:rPr>
                <w:rFonts w:ascii="Times New Roman" w:hAnsi="Times New Roman"/>
                <w:sz w:val="24"/>
                <w:szCs w:val="24"/>
              </w:rPr>
              <w:t>_______________/____________/</w:t>
            </w:r>
          </w:p>
          <w:p w:rsidR="00BB12B4" w:rsidRPr="004B2AED" w:rsidRDefault="00BB12B4" w:rsidP="00992BDE">
            <w:pPr>
              <w:pStyle w:val="ConsNormal"/>
              <w:spacing w:line="36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sz w:val="24"/>
                <w:szCs w:val="24"/>
              </w:rPr>
            </w:pPr>
          </w:p>
        </w:tc>
      </w:tr>
    </w:tbl>
    <w:p w:rsidR="00BB12B4" w:rsidRPr="004B2AED" w:rsidRDefault="00BB12B4" w:rsidP="00BB12B4">
      <w:pPr>
        <w:pStyle w:val="af3"/>
        <w:spacing w:line="360" w:lineRule="exact"/>
        <w:jc w:val="both"/>
        <w:rPr>
          <w:b/>
          <w:bCs/>
          <w:sz w:val="24"/>
          <w:szCs w:val="24"/>
        </w:rPr>
      </w:pPr>
    </w:p>
    <w:p w:rsidR="00BB12B4" w:rsidRPr="004B2AED" w:rsidRDefault="00BB12B4" w:rsidP="00BB12B4">
      <w:pPr>
        <w:pStyle w:val="Textbody"/>
        <w:spacing w:after="0" w:line="360" w:lineRule="exact"/>
        <w:jc w:val="both"/>
        <w:rPr>
          <w:b/>
          <w:bCs/>
        </w:rPr>
      </w:pPr>
      <w:r w:rsidRPr="004B2AED">
        <w:rPr>
          <w:b/>
          <w:bCs/>
        </w:rPr>
        <w:t xml:space="preserve">                    </w:t>
      </w: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rPr>
          <w:i/>
        </w:rPr>
      </w:pPr>
      <w:r w:rsidRPr="004B2AED">
        <w:rPr>
          <w:i/>
        </w:rPr>
        <w:lastRenderedPageBreak/>
        <w:t>Приложение №1</w:t>
      </w:r>
    </w:p>
    <w:p w:rsidR="00BB12B4" w:rsidRPr="004B2AED" w:rsidRDefault="00BB12B4" w:rsidP="00BB12B4">
      <w:pPr>
        <w:pStyle w:val="Standard"/>
        <w:tabs>
          <w:tab w:val="left" w:pos="1040"/>
          <w:tab w:val="left" w:pos="1440"/>
          <w:tab w:val="left" w:pos="8000"/>
        </w:tabs>
        <w:spacing w:line="360" w:lineRule="exact"/>
        <w:jc w:val="right"/>
        <w:rPr>
          <w:i/>
        </w:rPr>
      </w:pPr>
      <w:r w:rsidRPr="004B2AED">
        <w:rPr>
          <w:i/>
        </w:rPr>
        <w:t xml:space="preserve">к Договору </w:t>
      </w:r>
      <w:proofErr w:type="gramStart"/>
      <w:r w:rsidRPr="004B2AED">
        <w:rPr>
          <w:i/>
        </w:rPr>
        <w:t>№  _</w:t>
      </w:r>
      <w:proofErr w:type="gramEnd"/>
      <w:r w:rsidRPr="004B2AED">
        <w:rPr>
          <w:i/>
        </w:rPr>
        <w:t>____ от «___» ____________ 20__г.</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center"/>
        <w:rPr>
          <w:i/>
        </w:rPr>
      </w:pPr>
      <w:r w:rsidRPr="004B2AED">
        <w:rPr>
          <w:i/>
        </w:rPr>
        <w:t xml:space="preserve">Спецификация  </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both"/>
        <w:rPr>
          <w:i/>
        </w:rPr>
      </w:pPr>
      <w:r w:rsidRPr="004B2AED">
        <w:rPr>
          <w:i/>
        </w:rPr>
        <w:t xml:space="preserve">г. _______________                                                                           </w:t>
      </w:r>
      <w:proofErr w:type="gramStart"/>
      <w:r w:rsidRPr="004B2AED">
        <w:rPr>
          <w:i/>
        </w:rPr>
        <w:t xml:space="preserve">   «</w:t>
      </w:r>
      <w:proofErr w:type="gramEnd"/>
      <w:r w:rsidRPr="004B2AED">
        <w:rPr>
          <w:i/>
        </w:rPr>
        <w:t>___» _________ 20___ г.</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BB12B4" w:rsidRPr="004B2AED" w:rsidTr="00992B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r w:rsidRPr="004B2AED">
              <w:rPr>
                <w:i/>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r w:rsidRPr="004B2AED">
              <w:rPr>
                <w:i/>
              </w:rPr>
              <w:t>Наименование Товара /Производитель</w:t>
            </w:r>
          </w:p>
          <w:p w:rsidR="00BB12B4" w:rsidRPr="004B2AED" w:rsidRDefault="00BB12B4" w:rsidP="00992BDE">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93" w:right="-53"/>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163" w:right="-177"/>
              <w:jc w:val="center"/>
              <w:rPr>
                <w:i/>
              </w:rPr>
            </w:pPr>
          </w:p>
          <w:p w:rsidR="00BB12B4" w:rsidRPr="004B2AED" w:rsidRDefault="00BB12B4" w:rsidP="00992BDE">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proofErr w:type="gramStart"/>
            <w:r w:rsidRPr="004B2AED">
              <w:rPr>
                <w:i/>
              </w:rPr>
              <w:t>НДС,%</w:t>
            </w:r>
            <w:proofErr w:type="gramEnd"/>
            <w:r w:rsidRPr="004B2AED">
              <w:rPr>
                <w:i/>
              </w:rPr>
              <w:t>.</w:t>
            </w:r>
          </w:p>
          <w:p w:rsidR="00BB12B4" w:rsidRPr="004B2AED" w:rsidRDefault="00BB12B4" w:rsidP="00992BDE">
            <w:pPr>
              <w:pStyle w:val="Standard"/>
              <w:snapToGrid w:val="0"/>
              <w:spacing w:line="360" w:lineRule="exact"/>
              <w:jc w:val="center"/>
              <w:rPr>
                <w:i/>
              </w:rPr>
            </w:pPr>
            <w:r w:rsidRPr="004B2AED">
              <w:rPr>
                <w:i/>
              </w:rPr>
              <w:t>/НДС не облагает</w:t>
            </w:r>
          </w:p>
          <w:p w:rsidR="00BB12B4" w:rsidRPr="004B2AED" w:rsidRDefault="00BB12B4" w:rsidP="00992BDE">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r w:rsidRPr="004B2AED">
              <w:rPr>
                <w:i/>
              </w:rPr>
              <w:t>Сумма НДС, руб.</w:t>
            </w:r>
          </w:p>
          <w:p w:rsidR="00BB12B4" w:rsidRPr="004B2AED" w:rsidRDefault="00BB12B4" w:rsidP="00992BDE">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r w:rsidRPr="004B2AED">
              <w:rPr>
                <w:i/>
              </w:rPr>
              <w:t>Стоимость включая НДС, руб./ НДС не облагается</w:t>
            </w:r>
          </w:p>
        </w:tc>
      </w:tr>
      <w:tr w:rsidR="00BB12B4" w:rsidRPr="004B2AED" w:rsidTr="00992B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r>
      <w:tr w:rsidR="00BB12B4" w:rsidRPr="004B2AED" w:rsidTr="00992B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r>
      <w:tr w:rsidR="00BB12B4" w:rsidRPr="004B2AED" w:rsidTr="00992B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r>
    </w:tbl>
    <w:p w:rsidR="00BB12B4" w:rsidRPr="004B2AED" w:rsidRDefault="00BB12B4" w:rsidP="00BB12B4">
      <w:pPr>
        <w:pStyle w:val="af3"/>
        <w:spacing w:line="360" w:lineRule="exact"/>
        <w:ind w:firstLine="426"/>
        <w:jc w:val="both"/>
        <w:rPr>
          <w:bCs/>
          <w:i/>
          <w:sz w:val="24"/>
          <w:szCs w:val="24"/>
        </w:rPr>
      </w:pPr>
    </w:p>
    <w:p w:rsidR="00BB12B4" w:rsidRPr="004B2AED" w:rsidRDefault="00BB12B4" w:rsidP="00BB12B4">
      <w:pPr>
        <w:pStyle w:val="af3"/>
        <w:spacing w:line="360" w:lineRule="exact"/>
        <w:ind w:firstLine="426"/>
        <w:jc w:val="both"/>
        <w:rPr>
          <w:rStyle w:val="4"/>
          <w:sz w:val="24"/>
          <w:szCs w:val="24"/>
        </w:rPr>
      </w:pPr>
      <w:r w:rsidRPr="004B2AED">
        <w:rPr>
          <w:bCs/>
          <w:i/>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rsidR="00BB12B4" w:rsidRPr="004B2AED" w:rsidRDefault="00BB12B4" w:rsidP="00BB12B4">
      <w:pPr>
        <w:pStyle w:val="Standard"/>
        <w:spacing w:line="360" w:lineRule="exact"/>
        <w:jc w:val="both"/>
        <w:rPr>
          <w:rFonts w:eastAsia="Times New Roman"/>
          <w:i/>
        </w:rPr>
      </w:pPr>
    </w:p>
    <w:p w:rsidR="00BB12B4" w:rsidRPr="004B2AED" w:rsidRDefault="00BB12B4" w:rsidP="00BB12B4">
      <w:pPr>
        <w:pStyle w:val="Standard"/>
        <w:tabs>
          <w:tab w:val="left" w:pos="1040"/>
          <w:tab w:val="left" w:pos="1440"/>
          <w:tab w:val="left" w:pos="8000"/>
        </w:tabs>
        <w:spacing w:line="360" w:lineRule="exact"/>
        <w:jc w:val="both"/>
        <w:rPr>
          <w:rFonts w:eastAsia="Times New Roman"/>
          <w:i/>
        </w:rPr>
      </w:pPr>
    </w:p>
    <w:p w:rsidR="00BB12B4" w:rsidRPr="004B2AED" w:rsidRDefault="00BB12B4" w:rsidP="00BB12B4">
      <w:pPr>
        <w:pStyle w:val="Standard"/>
        <w:tabs>
          <w:tab w:val="left" w:pos="1040"/>
          <w:tab w:val="left" w:pos="1440"/>
          <w:tab w:val="left" w:pos="8000"/>
        </w:tabs>
        <w:spacing w:line="360" w:lineRule="exact"/>
        <w:jc w:val="both"/>
        <w:rPr>
          <w:rFonts w:eastAsia="Times New Roman"/>
          <w:i/>
        </w:rPr>
      </w:pPr>
    </w:p>
    <w:p w:rsidR="00BB12B4" w:rsidRPr="004B2AED" w:rsidRDefault="00BB12B4" w:rsidP="00BB12B4">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BB12B4" w:rsidRPr="004B2AED" w:rsidRDefault="00BB12B4" w:rsidP="00BB12B4">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BB12B4" w:rsidRPr="004B2AED" w:rsidRDefault="00BB12B4" w:rsidP="00BB12B4">
      <w:pPr>
        <w:pStyle w:val="Textbodyindent"/>
        <w:spacing w:after="0" w:line="360" w:lineRule="exact"/>
        <w:ind w:firstLine="0"/>
        <w:jc w:val="both"/>
        <w:rPr>
          <w:rFonts w:ascii="Times New Roman" w:hAnsi="Times New Roman"/>
          <w:i/>
          <w:sz w:val="24"/>
          <w:szCs w:val="24"/>
        </w:rPr>
      </w:pPr>
    </w:p>
    <w:p w:rsidR="00BB12B4" w:rsidRPr="004B2AED" w:rsidRDefault="00BB12B4" w:rsidP="00BB12B4">
      <w:pPr>
        <w:pStyle w:val="Textbodyindent"/>
        <w:spacing w:after="0" w:line="360" w:lineRule="exact"/>
        <w:ind w:firstLine="0"/>
        <w:jc w:val="both"/>
        <w:rPr>
          <w:rFonts w:ascii="Times New Roman" w:hAnsi="Times New Roman"/>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BB12B4" w:rsidRPr="004B2AED" w:rsidRDefault="00BB12B4" w:rsidP="00BB12B4">
      <w:pPr>
        <w:spacing w:line="360" w:lineRule="exact"/>
        <w:rPr>
          <w:sz w:val="24"/>
          <w:szCs w:val="24"/>
        </w:rPr>
      </w:pPr>
    </w:p>
    <w:p w:rsidR="00BB12B4" w:rsidRPr="004B2AED" w:rsidRDefault="00BB12B4" w:rsidP="00BB12B4">
      <w:pPr>
        <w:spacing w:line="360" w:lineRule="exact"/>
        <w:rPr>
          <w:sz w:val="24"/>
          <w:szCs w:val="24"/>
        </w:rPr>
      </w:pPr>
    </w:p>
    <w:p w:rsidR="00BB12B4" w:rsidRDefault="00BB12B4" w:rsidP="00BB12B4"/>
    <w:p w:rsidR="00087FCE" w:rsidRPr="00DF1314" w:rsidRDefault="00087FCE" w:rsidP="00087FCE">
      <w:pPr>
        <w:jc w:val="right"/>
        <w:rPr>
          <w:color w:val="000000"/>
        </w:rPr>
      </w:pPr>
    </w:p>
    <w:sectPr w:rsidR="00087FCE" w:rsidRPr="00DF1314" w:rsidSect="003D6F3C">
      <w:footerReference w:type="even" r:id="rId10"/>
      <w:footerReference w:type="default" r:id="rId11"/>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11" w:rsidRDefault="000D7A11">
      <w:r>
        <w:separator/>
      </w:r>
    </w:p>
  </w:endnote>
  <w:endnote w:type="continuationSeparator" w:id="0">
    <w:p w:rsidR="000D7A11" w:rsidRDefault="000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DE" w:rsidRDefault="00992B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92BDE" w:rsidRDefault="00992BD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DE" w:rsidRDefault="00992BDE" w:rsidP="003D6F3C">
    <w:pPr>
      <w:pStyle w:val="a5"/>
      <w:jc w:val="center"/>
    </w:pPr>
  </w:p>
  <w:p w:rsidR="00992BDE" w:rsidRDefault="00992BDE"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11" w:rsidRDefault="000D7A11">
      <w:r>
        <w:separator/>
      </w:r>
    </w:p>
  </w:footnote>
  <w:footnote w:type="continuationSeparator" w:id="0">
    <w:p w:rsidR="000D7A11" w:rsidRDefault="000D7A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45C83"/>
    <w:rsid w:val="00087FCE"/>
    <w:rsid w:val="000D7A11"/>
    <w:rsid w:val="000E5FBA"/>
    <w:rsid w:val="000E7B6B"/>
    <w:rsid w:val="00144F6C"/>
    <w:rsid w:val="00174AD2"/>
    <w:rsid w:val="001A602E"/>
    <w:rsid w:val="001C0CFD"/>
    <w:rsid w:val="001D2402"/>
    <w:rsid w:val="001E733F"/>
    <w:rsid w:val="001F24A4"/>
    <w:rsid w:val="00213730"/>
    <w:rsid w:val="002743AE"/>
    <w:rsid w:val="00274461"/>
    <w:rsid w:val="0027601C"/>
    <w:rsid w:val="0030651A"/>
    <w:rsid w:val="00315B9E"/>
    <w:rsid w:val="0032240D"/>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21D1C"/>
    <w:rsid w:val="0075678B"/>
    <w:rsid w:val="00756823"/>
    <w:rsid w:val="00796D48"/>
    <w:rsid w:val="007E1633"/>
    <w:rsid w:val="00992BDE"/>
    <w:rsid w:val="00A17F4E"/>
    <w:rsid w:val="00A20967"/>
    <w:rsid w:val="00A66E4C"/>
    <w:rsid w:val="00AC4107"/>
    <w:rsid w:val="00AD3D44"/>
    <w:rsid w:val="00B0032D"/>
    <w:rsid w:val="00BB12B4"/>
    <w:rsid w:val="00BF6066"/>
    <w:rsid w:val="00C51CB5"/>
    <w:rsid w:val="00CC04F8"/>
    <w:rsid w:val="00CC3974"/>
    <w:rsid w:val="00DF1D5B"/>
    <w:rsid w:val="00DF394C"/>
    <w:rsid w:val="00E17680"/>
    <w:rsid w:val="00FB62D9"/>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7A8070"/>
  <w15:docId w15:val="{995B717A-7378-40EB-AB7C-B4983382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BB12B4"/>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BB12B4"/>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BB12B4"/>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BB12B4"/>
    <w:rPr>
      <w:rFonts w:ascii="Times New Roman" w:eastAsia="Times New Roman" w:hAnsi="Times New Roman" w:cs="Times New Roman"/>
      <w:sz w:val="20"/>
      <w:szCs w:val="20"/>
      <w:lang w:eastAsia="ru-RU"/>
    </w:rPr>
  </w:style>
  <w:style w:type="paragraph" w:customStyle="1" w:styleId="ConsNonformat">
    <w:name w:val="ConsNonformat"/>
    <w:rsid w:val="00BB12B4"/>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BB12B4"/>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BB12B4"/>
    <w:rPr>
      <w:rFonts w:ascii="Calibri" w:eastAsia="Times New Roman" w:hAnsi="Calibri" w:cs="Calibri"/>
      <w:lang w:val="en-US"/>
    </w:rPr>
  </w:style>
  <w:style w:type="paragraph" w:customStyle="1" w:styleId="Textbody">
    <w:name w:val="Text body"/>
    <w:basedOn w:val="Standard"/>
    <w:rsid w:val="00BB12B4"/>
    <w:pPr>
      <w:spacing w:after="120"/>
    </w:pPr>
  </w:style>
  <w:style w:type="paragraph" w:styleId="2">
    <w:name w:val="List 2"/>
    <w:basedOn w:val="Standard"/>
    <w:uiPriority w:val="99"/>
    <w:rsid w:val="00BB12B4"/>
    <w:pPr>
      <w:spacing w:after="120"/>
      <w:ind w:left="566" w:hanging="283"/>
    </w:pPr>
    <w:rPr>
      <w:sz w:val="20"/>
      <w:szCs w:val="20"/>
    </w:rPr>
  </w:style>
  <w:style w:type="character" w:customStyle="1" w:styleId="4">
    <w:name w:val="Основной текст (4) + Не курсив"/>
    <w:rsid w:val="00BB12B4"/>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B9EC-2FA9-41C0-A1F2-517904B1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14288</Words>
  <Characters>81447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cp:revision>
  <cp:lastPrinted>2022-05-12T07:07:00Z</cp:lastPrinted>
  <dcterms:created xsi:type="dcterms:W3CDTF">2022-06-27T06:34:00Z</dcterms:created>
  <dcterms:modified xsi:type="dcterms:W3CDTF">2023-04-04T08:37:00Z</dcterms:modified>
</cp:coreProperties>
</file>