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6FCC" w14:textId="0062D459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7C49FD">
        <w:rPr>
          <w:rFonts w:ascii="Times New Roman" w:hAnsi="Times New Roman" w:cs="Times New Roman"/>
          <w:b/>
          <w:bCs/>
          <w:kern w:val="2"/>
        </w:rPr>
        <w:t>№</w:t>
      </w:r>
      <w:r w:rsidR="00E67109" w:rsidRPr="007C49FD">
        <w:rPr>
          <w:rFonts w:ascii="Times New Roman" w:hAnsi="Times New Roman" w:cs="Times New Roman"/>
          <w:b/>
          <w:bCs/>
          <w:kern w:val="2"/>
        </w:rPr>
        <w:t xml:space="preserve"> </w:t>
      </w:r>
      <w:bookmarkStart w:id="0" w:name="_GoBack"/>
      <w:r w:rsidR="009C32B9" w:rsidRPr="009C32B9">
        <w:rPr>
          <w:rFonts w:ascii="Times New Roman" w:hAnsi="Times New Roman" w:cs="Times New Roman"/>
          <w:b/>
          <w:bCs/>
          <w:caps/>
          <w:color w:val="485868"/>
          <w:sz w:val="28"/>
          <w:szCs w:val="30"/>
          <w:shd w:val="clear" w:color="auto" w:fill="FFFFFF"/>
        </w:rPr>
        <w:t>168554</w:t>
      </w:r>
      <w:bookmarkEnd w:id="0"/>
      <w:r w:rsidR="009C32B9">
        <w:rPr>
          <w:rFonts w:ascii="Times New Roman" w:hAnsi="Times New Roman" w:cs="Times New Roman"/>
          <w:b/>
          <w:bCs/>
          <w:kern w:val="2"/>
        </w:rPr>
        <w:t xml:space="preserve"> </w:t>
      </w:r>
      <w:r w:rsidR="0045248D">
        <w:rPr>
          <w:rFonts w:ascii="Times New Roman" w:hAnsi="Times New Roman" w:cs="Times New Roman"/>
          <w:b/>
          <w:bCs/>
          <w:kern w:val="2"/>
        </w:rPr>
        <w:t>(</w:t>
      </w:r>
      <w:r w:rsidR="00C97A26">
        <w:rPr>
          <w:rFonts w:ascii="Times New Roman" w:hAnsi="Times New Roman" w:cs="Times New Roman"/>
          <w:b/>
          <w:bCs/>
          <w:kern w:val="2"/>
        </w:rPr>
        <w:t>26</w:t>
      </w:r>
      <w:r w:rsidR="009C32B9">
        <w:rPr>
          <w:rFonts w:ascii="Times New Roman" w:hAnsi="Times New Roman" w:cs="Times New Roman"/>
          <w:b/>
          <w:bCs/>
          <w:kern w:val="2"/>
        </w:rPr>
        <w:t>8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</w:p>
    <w:p w14:paraId="2ED8B81B" w14:textId="708BF72F" w:rsidR="00C97A26" w:rsidRDefault="00614CA1" w:rsidP="00C97A2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9C32B9">
        <w:rPr>
          <w:rFonts w:ascii="Times New Roman" w:hAnsi="Times New Roman" w:cs="Times New Roman"/>
          <w:b/>
          <w:bCs/>
          <w:kern w:val="2"/>
        </w:rPr>
        <w:t>22080203005</w:t>
      </w:r>
    </w:p>
    <w:p w14:paraId="64F45BB1" w14:textId="4E585C46" w:rsidR="008965A0" w:rsidRDefault="006639CA" w:rsidP="00C97A26">
      <w:pPr>
        <w:suppressAutoHyphens/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B16E1A">
        <w:t xml:space="preserve">ИМН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6857C4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8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0D1E679D" w:rsidR="006639CA" w:rsidRPr="0015518C" w:rsidRDefault="006639CA" w:rsidP="00C97A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</w:t>
            </w:r>
            <w:r w:rsidR="00C97A2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97A2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3DCC9915" w:rsidR="006639CA" w:rsidRPr="0015518C" w:rsidRDefault="00C97A26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Коровкина Олеся Ивановна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4223" w14:textId="38FBF4FB" w:rsidR="000302BE" w:rsidRPr="00610FE0" w:rsidRDefault="00E67109" w:rsidP="000302BE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i/>
              </w:rPr>
            </w:pPr>
            <w:r w:rsidRPr="00610FE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9C32B9">
              <w:rPr>
                <w:rFonts w:ascii="Times New Roman" w:hAnsi="Times New Roman" w:cs="Times New Roman"/>
                <w:b/>
                <w:i/>
              </w:rPr>
              <w:t>ИМН</w:t>
            </w:r>
          </w:p>
          <w:p w14:paraId="608EBE08" w14:textId="3385D481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915B01">
              <w:rPr>
                <w:rFonts w:ascii="Times New Roman" w:hAnsi="Times New Roman" w:cs="Times New Roman"/>
              </w:rPr>
              <w:t>http://zakupki.rzd-medicine.ru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14F3B0EE" w:rsidR="00841C46" w:rsidRPr="0015518C" w:rsidRDefault="00841C46" w:rsidP="000302BE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0302BE">
              <w:rPr>
                <w:sz w:val="22"/>
                <w:szCs w:val="22"/>
              </w:rPr>
              <w:t>7</w:t>
            </w:r>
            <w:r w:rsidR="00E67109" w:rsidRPr="0015518C">
              <w:rPr>
                <w:sz w:val="22"/>
                <w:szCs w:val="22"/>
              </w:rPr>
              <w:t xml:space="preserve">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3181DD5A" w:rsidR="00396FFB" w:rsidRPr="0015518C" w:rsidRDefault="009C32B9" w:rsidP="009C3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2B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47 835</w:t>
            </w:r>
            <w:r w:rsidR="00B16E1A" w:rsidRPr="009C32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сорок семь</w:t>
            </w:r>
            <w:r w:rsidR="00D21C8F">
              <w:rPr>
                <w:rFonts w:ascii="Times New Roman" w:hAnsi="Times New Roman" w:cs="Times New Roman"/>
              </w:rPr>
              <w:t xml:space="preserve"> тысяч </w:t>
            </w:r>
            <w:r w:rsidR="00C97A26">
              <w:rPr>
                <w:rFonts w:ascii="Times New Roman" w:hAnsi="Times New Roman" w:cs="Times New Roman"/>
              </w:rPr>
              <w:t>восемь</w:t>
            </w:r>
            <w:r>
              <w:rPr>
                <w:rFonts w:ascii="Times New Roman" w:hAnsi="Times New Roman" w:cs="Times New Roman"/>
              </w:rPr>
              <w:t>сот тридцать пять</w:t>
            </w:r>
            <w:r w:rsidR="00CE3D2D" w:rsidRPr="0015518C">
              <w:rPr>
                <w:rFonts w:ascii="Times New Roman" w:hAnsi="Times New Roman" w:cs="Times New Roman"/>
              </w:rPr>
              <w:t xml:space="preserve">)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 w:rsidR="008965A0">
              <w:rPr>
                <w:rFonts w:ascii="Times New Roman" w:hAnsi="Times New Roman" w:cs="Times New Roman"/>
              </w:rPr>
              <w:t>ей</w:t>
            </w:r>
            <w:r w:rsidR="007F01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CC098B">
              <w:rPr>
                <w:rFonts w:ascii="Times New Roman" w:hAnsi="Times New Roman" w:cs="Times New Roman"/>
              </w:rPr>
              <w:t>0</w:t>
            </w:r>
            <w:r w:rsidR="00E52330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копе</w:t>
            </w:r>
            <w:r w:rsidR="00AA57D0">
              <w:rPr>
                <w:rFonts w:ascii="Times New Roman" w:hAnsi="Times New Roman" w:cs="Times New Roman"/>
              </w:rPr>
              <w:t>ек</w:t>
            </w:r>
            <w:r w:rsidR="00BA1AD5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2B3B7027" w:rsidR="00396FFB" w:rsidRPr="0015518C" w:rsidRDefault="00D749D2" w:rsidP="009C3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C32B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97A26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1637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C32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C97A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45C3E163" w:rsidR="00396FFB" w:rsidRPr="0015518C" w:rsidRDefault="00396FFB" w:rsidP="009C3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637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C32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97A26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7A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C32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C97A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634249B5" w:rsidR="00396FFB" w:rsidRPr="0015518C" w:rsidRDefault="00C97A26" w:rsidP="009C3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C32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D986700" w14:textId="77777777" w:rsidR="000302BE" w:rsidRDefault="000302BE" w:rsidP="000302BE">
      <w:pPr>
        <w:contextualSpacing/>
        <w:jc w:val="center"/>
        <w:rPr>
          <w:rFonts w:ascii="Times New Roman" w:eastAsia="Calibri" w:hAnsi="Times New Roman"/>
          <w:b/>
          <w:bCs/>
        </w:rPr>
      </w:pPr>
    </w:p>
    <w:p w14:paraId="5815086E" w14:textId="4580FC36" w:rsidR="000302BE" w:rsidRPr="00A80090" w:rsidRDefault="000302BE" w:rsidP="000302BE">
      <w:pPr>
        <w:contextualSpacing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Те</w:t>
      </w:r>
      <w:r w:rsidRPr="00A80090">
        <w:rPr>
          <w:rFonts w:ascii="Times New Roman" w:eastAsia="Calibri" w:hAnsi="Times New Roman"/>
          <w:b/>
          <w:bCs/>
        </w:rPr>
        <w:t>хническое задание</w:t>
      </w:r>
    </w:p>
    <w:p w14:paraId="368A4B1F" w14:textId="77777777" w:rsidR="00163783" w:rsidRDefault="00163783" w:rsidP="00610F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W w:w="10023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858"/>
        <w:gridCol w:w="6095"/>
        <w:gridCol w:w="746"/>
        <w:gridCol w:w="620"/>
      </w:tblGrid>
      <w:tr w:rsidR="009C32B9" w14:paraId="0C0BED3F" w14:textId="77777777" w:rsidTr="00966504">
        <w:trPr>
          <w:trHeight w:val="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BA18" w14:textId="77777777" w:rsidR="009C32B9" w:rsidRDefault="009C32B9" w:rsidP="00966504">
            <w:pPr>
              <w:pStyle w:val="Standard"/>
              <w:jc w:val="center"/>
              <w:rPr>
                <w:bCs/>
              </w:rPr>
            </w:pPr>
          </w:p>
          <w:p w14:paraId="2E8CEA42" w14:textId="77777777" w:rsidR="009C32B9" w:rsidRDefault="009C32B9" w:rsidP="00966504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1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C104" w14:textId="77777777" w:rsidR="009C32B9" w:rsidRDefault="009C32B9" w:rsidP="00966504">
            <w:pPr>
              <w:pStyle w:val="Standard"/>
              <w:jc w:val="center"/>
            </w:pPr>
            <w:r>
              <w:rPr>
                <w:bCs/>
              </w:rPr>
              <w:t>Наименование товара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9B87" w14:textId="77777777" w:rsidR="009C32B9" w:rsidRDefault="009C32B9" w:rsidP="00966504">
            <w:pPr>
              <w:pStyle w:val="Standard"/>
              <w:jc w:val="center"/>
            </w:pPr>
            <w:r>
              <w:rPr>
                <w:bCs/>
              </w:rPr>
              <w:t>Технические характеристики</w:t>
            </w:r>
          </w:p>
        </w:tc>
        <w:tc>
          <w:tcPr>
            <w:tcW w:w="7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8B98" w14:textId="77777777" w:rsidR="009C32B9" w:rsidRDefault="009C32B9" w:rsidP="00966504">
            <w:pPr>
              <w:pStyle w:val="Standard"/>
              <w:jc w:val="center"/>
            </w:pPr>
            <w:r>
              <w:rPr>
                <w:bCs/>
              </w:rPr>
              <w:t>Ед. изм.</w:t>
            </w:r>
          </w:p>
        </w:tc>
        <w:tc>
          <w:tcPr>
            <w:tcW w:w="6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7224E" w14:textId="77777777" w:rsidR="009C32B9" w:rsidRDefault="009C32B9" w:rsidP="00966504">
            <w:pPr>
              <w:pStyle w:val="Standard"/>
              <w:jc w:val="center"/>
            </w:pPr>
            <w:r>
              <w:rPr>
                <w:bCs/>
              </w:rPr>
              <w:t>Кол-во</w:t>
            </w:r>
          </w:p>
        </w:tc>
      </w:tr>
      <w:tr w:rsidR="009C32B9" w14:paraId="1690B355" w14:textId="77777777" w:rsidTr="00966504">
        <w:trPr>
          <w:trHeight w:val="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9345F" w14:textId="77777777" w:rsidR="009C32B9" w:rsidRDefault="009C32B9" w:rsidP="00966504">
            <w:pPr>
              <w:pStyle w:val="Standard"/>
              <w:jc w:val="right"/>
            </w:pPr>
            <w:r>
              <w:t>1</w:t>
            </w:r>
          </w:p>
        </w:tc>
        <w:tc>
          <w:tcPr>
            <w:tcW w:w="1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AF9FA" w14:textId="77777777" w:rsidR="009C32B9" w:rsidRDefault="009C32B9" w:rsidP="00966504">
            <w:pPr>
              <w:pStyle w:val="Standard"/>
            </w:pPr>
            <w:r>
              <w:t>Расширитель для нефростомии Amplatz 16F (Boston Scientific)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4C104" w14:textId="77777777" w:rsidR="009C32B9" w:rsidRDefault="009C32B9" w:rsidP="00966504">
            <w:pPr>
              <w:pStyle w:val="Standard"/>
            </w:pPr>
            <w:r>
              <w:rPr>
                <w:iCs/>
              </w:rPr>
              <w:t>Стерильный рентгеноконтрастный расширитель, для осуществления нефростомического доступа, из полиуретана голубого цвета, диаметром 16 Шр, с рентгеноконтрастными сантиметровыми метками, рабочая длина 35 см, дистальный конец длиной 1 см конусообразно сужен, имеет внутреннее отверстие для проведения струны-проводника</w:t>
            </w:r>
          </w:p>
        </w:tc>
        <w:tc>
          <w:tcPr>
            <w:tcW w:w="7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7E16" w14:textId="77777777" w:rsidR="009C32B9" w:rsidRDefault="009C32B9" w:rsidP="00966504">
            <w:pPr>
              <w:pStyle w:val="Standard"/>
            </w:pPr>
            <w:r>
              <w:t>шт</w:t>
            </w:r>
          </w:p>
        </w:tc>
        <w:tc>
          <w:tcPr>
            <w:tcW w:w="6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DE57" w14:textId="77777777" w:rsidR="009C32B9" w:rsidRDefault="009C32B9" w:rsidP="00966504">
            <w:pPr>
              <w:pStyle w:val="Standard"/>
              <w:jc w:val="right"/>
            </w:pPr>
            <w:r>
              <w:t>1</w:t>
            </w:r>
          </w:p>
        </w:tc>
      </w:tr>
      <w:tr w:rsidR="009C32B9" w14:paraId="62F33088" w14:textId="77777777" w:rsidTr="00966504">
        <w:trPr>
          <w:trHeight w:val="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83F1" w14:textId="77777777" w:rsidR="009C32B9" w:rsidRDefault="009C32B9" w:rsidP="00966504">
            <w:pPr>
              <w:pStyle w:val="Standard"/>
              <w:jc w:val="right"/>
            </w:pPr>
            <w:r>
              <w:t>2</w:t>
            </w:r>
          </w:p>
        </w:tc>
        <w:tc>
          <w:tcPr>
            <w:tcW w:w="1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9A01" w14:textId="77777777" w:rsidR="009C32B9" w:rsidRPr="004B6C67" w:rsidRDefault="009C32B9" w:rsidP="00966504">
            <w:pPr>
              <w:pStyle w:val="Standard"/>
              <w:rPr>
                <w:lang w:val="en-US"/>
              </w:rPr>
            </w:pPr>
            <w:r>
              <w:t>Тубус</w:t>
            </w:r>
            <w:r>
              <w:rPr>
                <w:lang w:val="en-US"/>
              </w:rPr>
              <w:t xml:space="preserve"> </w:t>
            </w:r>
            <w:r>
              <w:t>для</w:t>
            </w:r>
            <w:r>
              <w:rPr>
                <w:lang w:val="en-US"/>
              </w:rPr>
              <w:t xml:space="preserve"> </w:t>
            </w:r>
            <w:r>
              <w:t>нефростомии</w:t>
            </w:r>
            <w:r>
              <w:rPr>
                <w:lang w:val="en-US"/>
              </w:rPr>
              <w:t xml:space="preserve"> Amplatz 16Fx17</w:t>
            </w:r>
            <w:r>
              <w:t>см</w:t>
            </w:r>
            <w:r>
              <w:rPr>
                <w:lang w:val="en-US"/>
              </w:rPr>
              <w:t xml:space="preserve"> (Boston Scientific)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6EFF4" w14:textId="77777777" w:rsidR="009C32B9" w:rsidRDefault="009C32B9" w:rsidP="00966504">
            <w:pPr>
              <w:pStyle w:val="Standard"/>
            </w:pPr>
            <w:r>
              <w:rPr>
                <w:iCs/>
              </w:rPr>
              <w:t>Стерильная трубка для осуществления нефростомического доступа, из полиуретана голубого цвета, диаметром 16 Шр, длиной 17 см, со скошенным дистальным концом для улучшенной визуализации, с гидрофильным покрытием для облегчения доступа</w:t>
            </w:r>
          </w:p>
        </w:tc>
        <w:tc>
          <w:tcPr>
            <w:tcW w:w="7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04A71" w14:textId="77777777" w:rsidR="009C32B9" w:rsidRDefault="009C32B9" w:rsidP="00966504">
            <w:pPr>
              <w:pStyle w:val="Standard"/>
            </w:pPr>
            <w:r>
              <w:t>шт</w:t>
            </w:r>
          </w:p>
        </w:tc>
        <w:tc>
          <w:tcPr>
            <w:tcW w:w="6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4B2FB" w14:textId="77777777" w:rsidR="009C32B9" w:rsidRDefault="009C32B9" w:rsidP="00966504">
            <w:pPr>
              <w:pStyle w:val="Standard"/>
              <w:jc w:val="right"/>
            </w:pPr>
            <w:r>
              <w:t>1</w:t>
            </w:r>
          </w:p>
        </w:tc>
      </w:tr>
      <w:tr w:rsidR="009C32B9" w14:paraId="4491EBB2" w14:textId="77777777" w:rsidTr="00966504">
        <w:trPr>
          <w:trHeight w:val="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BA15" w14:textId="77777777" w:rsidR="009C32B9" w:rsidRDefault="009C32B9" w:rsidP="00966504">
            <w:pPr>
              <w:pStyle w:val="Standard"/>
              <w:jc w:val="right"/>
            </w:pPr>
            <w:r>
              <w:t>3</w:t>
            </w:r>
          </w:p>
        </w:tc>
        <w:tc>
          <w:tcPr>
            <w:tcW w:w="1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87F3" w14:textId="77777777" w:rsidR="009C32B9" w:rsidRPr="004B6C67" w:rsidRDefault="009C32B9" w:rsidP="00966504">
            <w:pPr>
              <w:pStyle w:val="Standard"/>
              <w:rPr>
                <w:lang w:val="en-US"/>
              </w:rPr>
            </w:pPr>
            <w:r>
              <w:t>Тубус</w:t>
            </w:r>
            <w:r>
              <w:rPr>
                <w:lang w:val="en-US"/>
              </w:rPr>
              <w:t xml:space="preserve"> </w:t>
            </w:r>
            <w:r>
              <w:t>для</w:t>
            </w:r>
            <w:r>
              <w:rPr>
                <w:lang w:val="en-US"/>
              </w:rPr>
              <w:t xml:space="preserve"> </w:t>
            </w:r>
            <w:r>
              <w:t>нефростомии</w:t>
            </w:r>
            <w:r>
              <w:rPr>
                <w:lang w:val="en-US"/>
              </w:rPr>
              <w:t xml:space="preserve"> Amplatz 30Fx20</w:t>
            </w:r>
            <w:r>
              <w:t>см</w:t>
            </w:r>
            <w:r>
              <w:rPr>
                <w:lang w:val="en-US"/>
              </w:rPr>
              <w:t xml:space="preserve"> (Boston Scientific)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6AB0" w14:textId="77777777" w:rsidR="009C32B9" w:rsidRDefault="009C32B9" w:rsidP="00966504">
            <w:pPr>
              <w:pStyle w:val="Standard"/>
            </w:pPr>
            <w:r>
              <w:rPr>
                <w:iCs/>
              </w:rPr>
              <w:t>Стерильная трубка для осуществления нефростомического доступа, из полиуретана голубого цвета, диаметром 30 Шр, длиной 20 см, со скошенным дистальным концом для улучшенной визуализации, с гидрофильным покрытием для облегчения доступа</w:t>
            </w:r>
          </w:p>
        </w:tc>
        <w:tc>
          <w:tcPr>
            <w:tcW w:w="7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D40E" w14:textId="77777777" w:rsidR="009C32B9" w:rsidRDefault="009C32B9" w:rsidP="00966504">
            <w:pPr>
              <w:pStyle w:val="Standard"/>
            </w:pPr>
            <w:r>
              <w:t>шт</w:t>
            </w:r>
          </w:p>
        </w:tc>
        <w:tc>
          <w:tcPr>
            <w:tcW w:w="6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8E911" w14:textId="77777777" w:rsidR="009C32B9" w:rsidRDefault="009C32B9" w:rsidP="00966504">
            <w:pPr>
              <w:pStyle w:val="Standard"/>
              <w:jc w:val="right"/>
            </w:pPr>
            <w:r>
              <w:t>1</w:t>
            </w:r>
          </w:p>
        </w:tc>
      </w:tr>
      <w:tr w:rsidR="009C32B9" w14:paraId="783B9B12" w14:textId="77777777" w:rsidTr="00966504">
        <w:trPr>
          <w:trHeight w:val="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E02F" w14:textId="77777777" w:rsidR="009C32B9" w:rsidRDefault="009C32B9" w:rsidP="00966504">
            <w:pPr>
              <w:pStyle w:val="Standard"/>
              <w:jc w:val="right"/>
            </w:pPr>
            <w:r>
              <w:t>4</w:t>
            </w:r>
          </w:p>
        </w:tc>
        <w:tc>
          <w:tcPr>
            <w:tcW w:w="1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440B8" w14:textId="77777777" w:rsidR="009C32B9" w:rsidRDefault="009C32B9" w:rsidP="00966504">
            <w:pPr>
              <w:pStyle w:val="Standard"/>
            </w:pPr>
            <w:r>
              <w:t>Система для ирригации непрерывного потока SAPS CF (Boston Scientific)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9DEC" w14:textId="77777777" w:rsidR="009C32B9" w:rsidRDefault="009C32B9" w:rsidP="00966504">
            <w:pPr>
              <w:pStyle w:val="Standard"/>
            </w:pPr>
            <w:r>
              <w:rPr>
                <w:iCs/>
              </w:rPr>
              <w:t>Насосная система, поддерживающая и регулирующая давление в мочеиспускательной системе в ходе проведения уретероскопии, обеспечивающая ирригацию путём нажатия на поршень шприца. Состоит из вакуумного шприца объемом не более10 мл, системы пластиковых трубок (один конец подключается в мешок или ёмкость с жидкостью/медицинским раствором, второй к рабочему интсрументу с соединением по типу Люэра), одностороннего клапана создающего однонаправленный поток жидкости и обеспечивающего автоматическую заправку шприца (за счёт вакуума) для последующей его прокачки и роликовым зажимом для открытия/закрытия паралельного непрерывного потока жидкости. Предназначена для использования с урологическими и/или эндоскопическими хирургическими инструментами, требующими создания непрерывной подачи жидкости/медицинского раствора для рабочей зоны через внутренний рабочий канал. Стерильная упаковка. Изделие для одноразового использования.</w:t>
            </w:r>
          </w:p>
        </w:tc>
        <w:tc>
          <w:tcPr>
            <w:tcW w:w="7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40B9" w14:textId="77777777" w:rsidR="009C32B9" w:rsidRDefault="009C32B9" w:rsidP="00966504">
            <w:pPr>
              <w:pStyle w:val="Standard"/>
            </w:pPr>
            <w:r>
              <w:t xml:space="preserve"> шт</w:t>
            </w:r>
          </w:p>
        </w:tc>
        <w:tc>
          <w:tcPr>
            <w:tcW w:w="6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D8D0" w14:textId="77777777" w:rsidR="009C32B9" w:rsidRDefault="009C32B9" w:rsidP="00966504">
            <w:pPr>
              <w:pStyle w:val="Standard"/>
              <w:jc w:val="right"/>
            </w:pPr>
            <w:r>
              <w:t>1</w:t>
            </w:r>
          </w:p>
        </w:tc>
      </w:tr>
      <w:tr w:rsidR="009C32B9" w14:paraId="6B66C313" w14:textId="77777777" w:rsidTr="00966504">
        <w:trPr>
          <w:trHeight w:val="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F6E1" w14:textId="77777777" w:rsidR="009C32B9" w:rsidRDefault="009C32B9" w:rsidP="00966504">
            <w:pPr>
              <w:pStyle w:val="Standard"/>
              <w:jc w:val="right"/>
            </w:pPr>
            <w:r>
              <w:t>5</w:t>
            </w:r>
          </w:p>
        </w:tc>
        <w:tc>
          <w:tcPr>
            <w:tcW w:w="1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DA99" w14:textId="77777777" w:rsidR="009C32B9" w:rsidRPr="004B6C67" w:rsidRDefault="009C32B9" w:rsidP="00966504">
            <w:pPr>
              <w:pStyle w:val="Standard"/>
              <w:rPr>
                <w:lang w:val="en-US"/>
              </w:rPr>
            </w:pPr>
            <w:r>
              <w:t>Адаптер</w:t>
            </w:r>
            <w:r>
              <w:rPr>
                <w:lang w:val="en-US"/>
              </w:rPr>
              <w:t xml:space="preserve"> Y-Adapter Gateway Advantage (Boston Scientific)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F6A5" w14:textId="77777777" w:rsidR="009C32B9" w:rsidRDefault="009C32B9" w:rsidP="00966504">
            <w:pPr>
              <w:pStyle w:val="Standard"/>
            </w:pPr>
            <w:r>
              <w:rPr>
                <w:iCs/>
              </w:rPr>
              <w:t xml:space="preserve">Адаптер предотвращающий обратный поток жидкости из рабочего канала и клапаном для фиксации рабочих инструментов. Обеспечивает герметичное уплотнение вокруг рабочих инструментов, таких как проводники, лазерные волокна, инструменты для литоэкстракции и другие эндоскопические устройства. Представляет собой пластиковый прозрачный </w:t>
            </w:r>
            <w:r>
              <w:rPr>
                <w:iCs/>
                <w:lang w:val="en-US"/>
              </w:rPr>
              <w:t>Y</w:t>
            </w:r>
            <w:r>
              <w:rPr>
                <w:iCs/>
              </w:rPr>
              <w:t>-образный адаптер (два канала соединяются в один). 1-й канал с регулируемым винтовым клапаном, предназначен для проведения рабочих инструментов диаметром не более 8 Френч. 2-й канал (синего цвета) с уплотненим и соединением по типу Люэра подключается к  ирригационным системам или создаёт герметичное уплотнение вокруг рабочих инструментов диаметром не более 3 Френч. Наличие вращающеегося штекерного соединения по типу Люэра на дистальном конце, предназначенно для подключения к порту уретероскопа. Поставляется в стерильной упаковке, предназначен для использования у одного пациента.</w:t>
            </w:r>
          </w:p>
        </w:tc>
        <w:tc>
          <w:tcPr>
            <w:tcW w:w="7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1AB1" w14:textId="77777777" w:rsidR="009C32B9" w:rsidRDefault="009C32B9" w:rsidP="00966504">
            <w:pPr>
              <w:pStyle w:val="Standard"/>
            </w:pPr>
            <w:r>
              <w:t>шт</w:t>
            </w:r>
          </w:p>
        </w:tc>
        <w:tc>
          <w:tcPr>
            <w:tcW w:w="6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D0CB" w14:textId="77777777" w:rsidR="009C32B9" w:rsidRDefault="009C32B9" w:rsidP="00966504">
            <w:pPr>
              <w:pStyle w:val="Standard"/>
              <w:jc w:val="right"/>
            </w:pPr>
            <w:r>
              <w:t>5</w:t>
            </w:r>
          </w:p>
        </w:tc>
      </w:tr>
      <w:tr w:rsidR="009C32B9" w14:paraId="577E08E4" w14:textId="77777777" w:rsidTr="00966504">
        <w:trPr>
          <w:trHeight w:val="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6AD1B" w14:textId="77777777" w:rsidR="009C32B9" w:rsidRDefault="009C32B9" w:rsidP="00966504">
            <w:pPr>
              <w:pStyle w:val="Standard"/>
              <w:jc w:val="right"/>
            </w:pPr>
            <w:r>
              <w:t>6</w:t>
            </w:r>
          </w:p>
        </w:tc>
        <w:tc>
          <w:tcPr>
            <w:tcW w:w="1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D2BA" w14:textId="77777777" w:rsidR="009C32B9" w:rsidRPr="004B6C67" w:rsidRDefault="009C32B9" w:rsidP="00966504">
            <w:pPr>
              <w:pStyle w:val="Standard"/>
              <w:rPr>
                <w:lang w:val="en-US"/>
              </w:rPr>
            </w:pPr>
            <w:r>
              <w:t>Фиксатор</w:t>
            </w:r>
            <w:r>
              <w:rPr>
                <w:lang w:val="en-US"/>
              </w:rPr>
              <w:t xml:space="preserve"> LithoVue Empower </w:t>
            </w:r>
            <w:r>
              <w:t>для</w:t>
            </w:r>
            <w:r>
              <w:rPr>
                <w:lang w:val="en-US"/>
              </w:rPr>
              <w:t xml:space="preserve"> </w:t>
            </w:r>
            <w:r>
              <w:t>литоэкстрактора</w:t>
            </w:r>
            <w:r>
              <w:rPr>
                <w:lang w:val="en-US"/>
              </w:rPr>
              <w:t xml:space="preserve"> (Boston Scientific)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1552" w14:textId="77777777" w:rsidR="009C32B9" w:rsidRDefault="009C32B9" w:rsidP="00966504">
            <w:pPr>
              <w:pStyle w:val="Standard"/>
            </w:pPr>
            <w:r>
              <w:rPr>
                <w:iCs/>
              </w:rPr>
              <w:t>Специальное устройство для гибкого уретероскопа, предназначена для фиксации инструментов для литоэкстрации. Представляет собой пластиковую насадку, фиксирующуюся с помощь пазов на ручке гибкого уретероскопа. Наличие специального курка для открытия/закрытия корзин, что позволяет хирургу проводить манипуляцию самостоятельно, без привлечения ассистента. Работа может производиться одновременно с помощью одной руки и уретероскопом, и корзиной. Стерильная упаковка. Изделие для одноразового использования. Совместим  с гибкими уретероскопами LithoVue и корзинками для литоэкстракции Boston Scientific.</w:t>
            </w:r>
          </w:p>
        </w:tc>
        <w:tc>
          <w:tcPr>
            <w:tcW w:w="7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A60F" w14:textId="77777777" w:rsidR="009C32B9" w:rsidRDefault="009C32B9" w:rsidP="00966504">
            <w:pPr>
              <w:pStyle w:val="Standard"/>
            </w:pPr>
            <w:r>
              <w:t>шт</w:t>
            </w:r>
          </w:p>
        </w:tc>
        <w:tc>
          <w:tcPr>
            <w:tcW w:w="6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55AED" w14:textId="77777777" w:rsidR="009C32B9" w:rsidRDefault="009C32B9" w:rsidP="00966504">
            <w:pPr>
              <w:pStyle w:val="Standard"/>
              <w:jc w:val="right"/>
            </w:pPr>
            <w:r>
              <w:t>1</w:t>
            </w:r>
          </w:p>
        </w:tc>
      </w:tr>
    </w:tbl>
    <w:p w14:paraId="7270B7BB" w14:textId="77777777" w:rsidR="00163783" w:rsidRDefault="00163783" w:rsidP="00610F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sectPr w:rsidR="00163783" w:rsidSect="006B2D9D">
      <w:footerReference w:type="default" r:id="rId9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5B0DF" w14:textId="77777777" w:rsidR="006857C4" w:rsidRDefault="006857C4" w:rsidP="00BB3E0F">
      <w:pPr>
        <w:spacing w:after="0" w:line="240" w:lineRule="auto"/>
      </w:pPr>
      <w:r>
        <w:separator/>
      </w:r>
    </w:p>
  </w:endnote>
  <w:endnote w:type="continuationSeparator" w:id="0">
    <w:p w14:paraId="3EE8B2A8" w14:textId="77777777" w:rsidR="006857C4" w:rsidRDefault="006857C4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803923"/>
      <w:docPartObj>
        <w:docPartGallery w:val="Page Numbers (Bottom of Page)"/>
        <w:docPartUnique/>
      </w:docPartObj>
    </w:sdtPr>
    <w:sdtEndPr/>
    <w:sdtContent>
      <w:p w14:paraId="3B3398EA" w14:textId="17EBBDD0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9C32B9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26AB4" w14:textId="77777777" w:rsidR="006857C4" w:rsidRDefault="006857C4" w:rsidP="00BB3E0F">
      <w:pPr>
        <w:spacing w:after="0" w:line="240" w:lineRule="auto"/>
      </w:pPr>
      <w:r>
        <w:separator/>
      </w:r>
    </w:p>
  </w:footnote>
  <w:footnote w:type="continuationSeparator" w:id="0">
    <w:p w14:paraId="5C9DFF4C" w14:textId="77777777" w:rsidR="006857C4" w:rsidRDefault="006857C4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D44F7"/>
    <w:multiLevelType w:val="hybridMultilevel"/>
    <w:tmpl w:val="1458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2544"/>
    <w:rsid w:val="00003E0F"/>
    <w:rsid w:val="000137C0"/>
    <w:rsid w:val="00016D8F"/>
    <w:rsid w:val="0002700B"/>
    <w:rsid w:val="000302BE"/>
    <w:rsid w:val="000369FF"/>
    <w:rsid w:val="00050A7B"/>
    <w:rsid w:val="00056AB9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3E81"/>
    <w:rsid w:val="000F5B00"/>
    <w:rsid w:val="00100532"/>
    <w:rsid w:val="0010069A"/>
    <w:rsid w:val="00113B80"/>
    <w:rsid w:val="00120B0F"/>
    <w:rsid w:val="00134165"/>
    <w:rsid w:val="001360CD"/>
    <w:rsid w:val="0015518C"/>
    <w:rsid w:val="00163783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3ADA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3C19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67642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4A01"/>
    <w:rsid w:val="00386E28"/>
    <w:rsid w:val="00392F0D"/>
    <w:rsid w:val="00395EF5"/>
    <w:rsid w:val="00395F7D"/>
    <w:rsid w:val="00396FFB"/>
    <w:rsid w:val="00397722"/>
    <w:rsid w:val="00397971"/>
    <w:rsid w:val="003A3CE8"/>
    <w:rsid w:val="003A5049"/>
    <w:rsid w:val="003B0BE6"/>
    <w:rsid w:val="003B15CB"/>
    <w:rsid w:val="003B63DD"/>
    <w:rsid w:val="003B7EA9"/>
    <w:rsid w:val="003C4928"/>
    <w:rsid w:val="003C7D3D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37251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862A3"/>
    <w:rsid w:val="00586349"/>
    <w:rsid w:val="00590C01"/>
    <w:rsid w:val="00592E4F"/>
    <w:rsid w:val="005938A1"/>
    <w:rsid w:val="005A33C5"/>
    <w:rsid w:val="005B0D7E"/>
    <w:rsid w:val="005B0F0B"/>
    <w:rsid w:val="005B7169"/>
    <w:rsid w:val="005C1989"/>
    <w:rsid w:val="005D2E1F"/>
    <w:rsid w:val="005D6955"/>
    <w:rsid w:val="005E0E0F"/>
    <w:rsid w:val="005E2D52"/>
    <w:rsid w:val="005F35DA"/>
    <w:rsid w:val="00610FE0"/>
    <w:rsid w:val="00614CA1"/>
    <w:rsid w:val="0063594A"/>
    <w:rsid w:val="00640D1C"/>
    <w:rsid w:val="00661AB6"/>
    <w:rsid w:val="006639CA"/>
    <w:rsid w:val="00664FFA"/>
    <w:rsid w:val="00675C80"/>
    <w:rsid w:val="006771D9"/>
    <w:rsid w:val="006814AE"/>
    <w:rsid w:val="006854EA"/>
    <w:rsid w:val="006857C4"/>
    <w:rsid w:val="006858A0"/>
    <w:rsid w:val="00694EF9"/>
    <w:rsid w:val="006A69A8"/>
    <w:rsid w:val="006B2D9D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41FB0"/>
    <w:rsid w:val="00762155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20611"/>
    <w:rsid w:val="00830F16"/>
    <w:rsid w:val="00835D89"/>
    <w:rsid w:val="00841C46"/>
    <w:rsid w:val="0085627D"/>
    <w:rsid w:val="00861EC6"/>
    <w:rsid w:val="0086447B"/>
    <w:rsid w:val="00865739"/>
    <w:rsid w:val="00865B8A"/>
    <w:rsid w:val="00872499"/>
    <w:rsid w:val="008869CE"/>
    <w:rsid w:val="0089125A"/>
    <w:rsid w:val="008965A0"/>
    <w:rsid w:val="008A18E6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35A7"/>
    <w:rsid w:val="0091586E"/>
    <w:rsid w:val="00915B01"/>
    <w:rsid w:val="00921C24"/>
    <w:rsid w:val="00923D93"/>
    <w:rsid w:val="009438CC"/>
    <w:rsid w:val="009441F0"/>
    <w:rsid w:val="0095001D"/>
    <w:rsid w:val="00950CA9"/>
    <w:rsid w:val="00953D64"/>
    <w:rsid w:val="00960786"/>
    <w:rsid w:val="00966768"/>
    <w:rsid w:val="009675A2"/>
    <w:rsid w:val="00971B4C"/>
    <w:rsid w:val="009726B5"/>
    <w:rsid w:val="009A7BCD"/>
    <w:rsid w:val="009C0CC2"/>
    <w:rsid w:val="009C32B9"/>
    <w:rsid w:val="009C5320"/>
    <w:rsid w:val="009C62E1"/>
    <w:rsid w:val="009D1758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5469D"/>
    <w:rsid w:val="00A80235"/>
    <w:rsid w:val="00A84148"/>
    <w:rsid w:val="00A86F8A"/>
    <w:rsid w:val="00A87C0B"/>
    <w:rsid w:val="00AA57D0"/>
    <w:rsid w:val="00AA6AED"/>
    <w:rsid w:val="00AB253A"/>
    <w:rsid w:val="00AB6B12"/>
    <w:rsid w:val="00AC3041"/>
    <w:rsid w:val="00AC53C0"/>
    <w:rsid w:val="00AD30CA"/>
    <w:rsid w:val="00AD5812"/>
    <w:rsid w:val="00AD5E46"/>
    <w:rsid w:val="00AD6D9A"/>
    <w:rsid w:val="00AD7897"/>
    <w:rsid w:val="00AE39AA"/>
    <w:rsid w:val="00AF0649"/>
    <w:rsid w:val="00AF3AE2"/>
    <w:rsid w:val="00AF516F"/>
    <w:rsid w:val="00B10328"/>
    <w:rsid w:val="00B16E1A"/>
    <w:rsid w:val="00B7262C"/>
    <w:rsid w:val="00B8008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E38D7"/>
    <w:rsid w:val="00BF1777"/>
    <w:rsid w:val="00BF29F2"/>
    <w:rsid w:val="00BF5C01"/>
    <w:rsid w:val="00C01301"/>
    <w:rsid w:val="00C01E2D"/>
    <w:rsid w:val="00C11DCB"/>
    <w:rsid w:val="00C13A39"/>
    <w:rsid w:val="00C13E0B"/>
    <w:rsid w:val="00C15C99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76BCA"/>
    <w:rsid w:val="00C862AE"/>
    <w:rsid w:val="00C941D0"/>
    <w:rsid w:val="00C945FF"/>
    <w:rsid w:val="00C94D11"/>
    <w:rsid w:val="00C97A26"/>
    <w:rsid w:val="00CA00B5"/>
    <w:rsid w:val="00CA5E52"/>
    <w:rsid w:val="00CA78C3"/>
    <w:rsid w:val="00CB0282"/>
    <w:rsid w:val="00CB7047"/>
    <w:rsid w:val="00CC098B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10E62"/>
    <w:rsid w:val="00D1328C"/>
    <w:rsid w:val="00D21857"/>
    <w:rsid w:val="00D21C8F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0791"/>
    <w:rsid w:val="00DE283C"/>
    <w:rsid w:val="00E020FF"/>
    <w:rsid w:val="00E108C0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19A2"/>
    <w:rsid w:val="00FD2FC9"/>
    <w:rsid w:val="00FD53D6"/>
    <w:rsid w:val="00FD6948"/>
    <w:rsid w:val="00FE13DB"/>
    <w:rsid w:val="00FE676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  <w15:docId w15:val="{72E6D379-248C-4972-A4A7-209E7190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1">
    <w:name w:val="TableStyle1"/>
    <w:rsid w:val="00CC098B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rzdmed4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AA96-AA8A-4B7C-8DD6-B867BCE3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urist</cp:lastModifiedBy>
  <cp:revision>11</cp:revision>
  <cp:lastPrinted>2022-06-02T11:10:00Z</cp:lastPrinted>
  <dcterms:created xsi:type="dcterms:W3CDTF">2022-06-08T08:43:00Z</dcterms:created>
  <dcterms:modified xsi:type="dcterms:W3CDTF">2022-11-21T13:09:00Z</dcterms:modified>
</cp:coreProperties>
</file>