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751425">
        <w:rPr>
          <w:b/>
        </w:rPr>
        <w:t>3</w:t>
      </w:r>
      <w:r w:rsidR="00BE125F">
        <w:rPr>
          <w:b/>
        </w:rPr>
        <w:t>7</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811FA5" w:rsidRPr="00811FA5">
        <w:rPr>
          <w:rFonts w:ascii="Times New Roman" w:hAnsi="Times New Roman" w:cs="Times New Roman"/>
          <w:b/>
          <w:bCs/>
        </w:rPr>
        <w:t>поставку изделий медицинского назначения для вакуумного забора крови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w:t>
      </w:r>
      <w:proofErr w:type="gramStart"/>
      <w:r w:rsidRPr="0098615F">
        <w:t>ЧУЗ «</w:t>
      </w:r>
      <w:r w:rsidR="00F42FD7">
        <w:t>КБ</w:t>
      </w:r>
      <w:r w:rsidRPr="0098615F">
        <w:t xml:space="preserve"> «РЖД-Медицина» </w:t>
      </w:r>
      <w:r w:rsidR="00F42FD7">
        <w:t>г.</w:t>
      </w:r>
      <w:r w:rsidRPr="0098615F">
        <w:t xml:space="preserve">  Киров»</w:t>
      </w:r>
      <w:r w:rsidR="00F42FD7">
        <w:t>)</w:t>
      </w:r>
      <w:r w:rsidRPr="0098615F">
        <w:t>;</w:t>
      </w:r>
      <w:proofErr w:type="gramEnd"/>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CE533D">
        <w:rPr>
          <w:rFonts w:ascii="Times New Roman" w:hAnsi="Times New Roman" w:cs="Times New Roman"/>
          <w:b/>
          <w:i/>
          <w:snapToGrid w:val="0"/>
        </w:rPr>
        <w:t xml:space="preserve">поставку </w:t>
      </w:r>
      <w:r w:rsidR="00C27A00">
        <w:rPr>
          <w:rFonts w:ascii="Times New Roman" w:hAnsi="Times New Roman" w:cs="Times New Roman"/>
          <w:b/>
          <w:i/>
          <w:snapToGrid w:val="0"/>
        </w:rPr>
        <w:t>изделий медицинского назначения</w:t>
      </w:r>
      <w:r w:rsidR="0081671D">
        <w:rPr>
          <w:rFonts w:ascii="Times New Roman" w:hAnsi="Times New Roman" w:cs="Times New Roman"/>
          <w:b/>
          <w:i/>
          <w:snapToGrid w:val="0"/>
        </w:rPr>
        <w:t xml:space="preserve"> </w:t>
      </w:r>
      <w:r w:rsidR="00BE125F" w:rsidRPr="00BE125F">
        <w:rPr>
          <w:rFonts w:ascii="Times New Roman" w:hAnsi="Times New Roman" w:cs="Times New Roman"/>
          <w:b/>
          <w:i/>
          <w:snapToGrid w:val="0"/>
        </w:rPr>
        <w:t>для вакуумного забора крови</w:t>
      </w:r>
      <w:r w:rsidR="00B3072C" w:rsidRPr="00B3072C">
        <w:t xml:space="preserve"> </w:t>
      </w:r>
      <w:r w:rsidR="00B3072C" w:rsidRPr="00B3072C">
        <w:rPr>
          <w:rFonts w:ascii="Times New Roman" w:hAnsi="Times New Roman" w:cs="Times New Roman"/>
          <w:b/>
          <w:i/>
          <w:snapToGrid w:val="0"/>
        </w:rPr>
        <w:t>во втором полугодии 2021 года</w:t>
      </w:r>
      <w:r w:rsidR="00BE125F">
        <w:rPr>
          <w:rFonts w:ascii="Times New Roman" w:hAnsi="Times New Roman" w:cs="Times New Roman"/>
          <w:b/>
          <w:i/>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BE125F">
        <w:rPr>
          <w:rFonts w:ascii="Times New Roman" w:hAnsi="Times New Roman"/>
          <w:b/>
          <w:snapToGrid w:val="0"/>
          <w:sz w:val="20"/>
          <w:szCs w:val="20"/>
        </w:rPr>
        <w:t>283 163</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BE125F">
        <w:rPr>
          <w:rFonts w:ascii="Times New Roman" w:hAnsi="Times New Roman"/>
          <w:b/>
          <w:sz w:val="20"/>
          <w:szCs w:val="20"/>
        </w:rPr>
        <w:t>двести восемьдесят три тысячи сто шестьдесят</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0C04D5">
        <w:rPr>
          <w:rFonts w:ascii="Times New Roman" w:hAnsi="Times New Roman"/>
          <w:b/>
          <w:sz w:val="20"/>
          <w:szCs w:val="20"/>
        </w:rPr>
        <w:t xml:space="preserve">ей </w:t>
      </w:r>
      <w:r w:rsidR="00BE125F">
        <w:rPr>
          <w:rFonts w:ascii="Times New Roman" w:hAnsi="Times New Roman"/>
          <w:b/>
          <w:sz w:val="20"/>
          <w:szCs w:val="20"/>
        </w:rPr>
        <w:t>33</w:t>
      </w:r>
      <w:r w:rsidRPr="0098615F">
        <w:rPr>
          <w:rFonts w:ascii="Times New Roman" w:hAnsi="Times New Roman"/>
          <w:b/>
          <w:sz w:val="20"/>
          <w:szCs w:val="20"/>
        </w:rPr>
        <w:t xml:space="preserve"> копе</w:t>
      </w:r>
      <w:r w:rsidR="00BE125F">
        <w:rPr>
          <w:rFonts w:ascii="Times New Roman" w:hAnsi="Times New Roman"/>
          <w:b/>
          <w:sz w:val="20"/>
          <w:szCs w:val="20"/>
        </w:rPr>
        <w:t>й</w:t>
      </w:r>
      <w:r w:rsidR="004A037C">
        <w:rPr>
          <w:rFonts w:ascii="Times New Roman" w:hAnsi="Times New Roman"/>
          <w:b/>
          <w:sz w:val="20"/>
          <w:szCs w:val="20"/>
        </w:rPr>
        <w:t>к</w:t>
      </w:r>
      <w:r w:rsidR="00BE125F">
        <w:rPr>
          <w:rFonts w:ascii="Times New Roman" w:hAnsi="Times New Roman"/>
          <w:b/>
          <w:sz w:val="20"/>
          <w:szCs w:val="20"/>
        </w:rPr>
        <w:t>и</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B1724E">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B1724E">
        <w:t>5 ч. 00 мин. (время местное) «28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B1724E">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B1724E">
        <w:t>«28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lastRenderedPageBreak/>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1304C6" w:rsidRDefault="001304C6" w:rsidP="00A05DD6">
      <w:pPr>
        <w:jc w:val="right"/>
        <w:rPr>
          <w:bCs/>
        </w:rPr>
      </w:pPr>
    </w:p>
    <w:tbl>
      <w:tblPr>
        <w:tblW w:w="10788" w:type="dxa"/>
        <w:tblInd w:w="93" w:type="dxa"/>
        <w:tblLook w:val="04A0" w:firstRow="1" w:lastRow="0" w:firstColumn="1" w:lastColumn="0" w:noHBand="0" w:noVBand="1"/>
      </w:tblPr>
      <w:tblGrid>
        <w:gridCol w:w="706"/>
        <w:gridCol w:w="2428"/>
        <w:gridCol w:w="5967"/>
        <w:gridCol w:w="747"/>
        <w:gridCol w:w="940"/>
      </w:tblGrid>
      <w:tr w:rsidR="00C27A00" w:rsidRPr="00C27A00" w:rsidTr="00C27A00">
        <w:trPr>
          <w:trHeight w:val="397"/>
        </w:trPr>
        <w:tc>
          <w:tcPr>
            <w:tcW w:w="706" w:type="dxa"/>
            <w:tcBorders>
              <w:top w:val="single" w:sz="4" w:space="0" w:color="auto"/>
              <w:left w:val="single" w:sz="4" w:space="0" w:color="auto"/>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 xml:space="preserve">№ </w:t>
            </w:r>
            <w:proofErr w:type="gramStart"/>
            <w:r w:rsidRPr="001304C6">
              <w:rPr>
                <w:bCs/>
              </w:rPr>
              <w:t>п</w:t>
            </w:r>
            <w:proofErr w:type="gramEnd"/>
            <w:r w:rsidRPr="001304C6">
              <w:rPr>
                <w:bCs/>
              </w:rPr>
              <w:t>/п</w:t>
            </w:r>
          </w:p>
        </w:tc>
        <w:tc>
          <w:tcPr>
            <w:tcW w:w="2428"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Наименование товара</w:t>
            </w:r>
          </w:p>
        </w:tc>
        <w:tc>
          <w:tcPr>
            <w:tcW w:w="5967"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Ед. изм.</w:t>
            </w:r>
          </w:p>
        </w:tc>
        <w:tc>
          <w:tcPr>
            <w:tcW w:w="940" w:type="dxa"/>
            <w:tcBorders>
              <w:top w:val="single" w:sz="4" w:space="0" w:color="auto"/>
              <w:left w:val="nil"/>
              <w:bottom w:val="single" w:sz="4" w:space="0" w:color="auto"/>
              <w:right w:val="single" w:sz="4" w:space="0" w:color="auto"/>
            </w:tcBorders>
            <w:shd w:val="clear" w:color="auto" w:fill="auto"/>
          </w:tcPr>
          <w:p w:rsidR="00C27A00" w:rsidRPr="001304C6" w:rsidRDefault="00C27A00" w:rsidP="00C27A00">
            <w:pPr>
              <w:jc w:val="center"/>
              <w:rPr>
                <w:bCs/>
              </w:rPr>
            </w:pPr>
            <w:r w:rsidRPr="001304C6">
              <w:rPr>
                <w:bCs/>
              </w:rPr>
              <w:t>Кол-во</w:t>
            </w:r>
          </w:p>
        </w:tc>
      </w:tr>
      <w:tr w:rsidR="00BE125F" w:rsidRPr="00C27A00" w:rsidTr="00BE125F">
        <w:trPr>
          <w:trHeight w:val="1350"/>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BE125F" w:rsidRPr="00C27A00" w:rsidRDefault="00BE125F" w:rsidP="00C27A00">
            <w:pPr>
              <w:widowControl/>
              <w:overflowPunct/>
              <w:autoSpaceDE/>
              <w:autoSpaceDN/>
              <w:adjustRightInd/>
              <w:jc w:val="right"/>
              <w:textAlignment w:val="auto"/>
              <w:rPr>
                <w:kern w:val="0"/>
              </w:rPr>
            </w:pPr>
            <w:r w:rsidRPr="00C27A00">
              <w:rPr>
                <w:kern w:val="0"/>
              </w:rPr>
              <w:t>1</w:t>
            </w:r>
          </w:p>
        </w:tc>
        <w:tc>
          <w:tcPr>
            <w:tcW w:w="2428" w:type="dxa"/>
            <w:tcBorders>
              <w:top w:val="single" w:sz="4" w:space="0" w:color="auto"/>
              <w:left w:val="nil"/>
              <w:bottom w:val="single" w:sz="4" w:space="0" w:color="auto"/>
              <w:right w:val="single" w:sz="4" w:space="0" w:color="auto"/>
            </w:tcBorders>
            <w:shd w:val="clear" w:color="auto" w:fill="auto"/>
          </w:tcPr>
          <w:p w:rsidR="00BE125F" w:rsidRPr="00BE125F" w:rsidRDefault="00BE125F">
            <w:r w:rsidRPr="00BE125F">
              <w:t>Вакуумная пробирка голубая 6 мл</w:t>
            </w:r>
          </w:p>
        </w:tc>
        <w:tc>
          <w:tcPr>
            <w:tcW w:w="5967" w:type="dxa"/>
            <w:tcBorders>
              <w:top w:val="single" w:sz="4" w:space="0" w:color="auto"/>
              <w:left w:val="nil"/>
              <w:bottom w:val="single" w:sz="4" w:space="0" w:color="auto"/>
              <w:right w:val="single" w:sz="4" w:space="0" w:color="auto"/>
            </w:tcBorders>
            <w:shd w:val="clear" w:color="auto" w:fill="auto"/>
          </w:tcPr>
          <w:p w:rsidR="00BE125F" w:rsidRPr="00BE125F" w:rsidRDefault="00BE125F">
            <w:pPr>
              <w:rPr>
                <w:iCs/>
              </w:rPr>
            </w:pPr>
            <w:r w:rsidRPr="00BE125F">
              <w:rPr>
                <w:iCs/>
              </w:rPr>
              <w:t xml:space="preserve">Вакуумные пробирки для взятия венозной крови осуществляется «закрытым» вакуумным </w:t>
            </w:r>
            <w:proofErr w:type="spellStart"/>
            <w:r w:rsidRPr="00BE125F">
              <w:rPr>
                <w:iCs/>
              </w:rPr>
              <w:t>способом</w:t>
            </w:r>
            <w:proofErr w:type="gramStart"/>
            <w:r w:rsidRPr="00BE125F">
              <w:rPr>
                <w:iCs/>
              </w:rPr>
              <w:t>.Н</w:t>
            </w:r>
            <w:proofErr w:type="gramEnd"/>
            <w:r w:rsidRPr="00BE125F">
              <w:rPr>
                <w:iCs/>
              </w:rPr>
              <w:t>оминальная</w:t>
            </w:r>
            <w:proofErr w:type="spellEnd"/>
            <w:r w:rsidRPr="00BE125F">
              <w:rPr>
                <w:iCs/>
              </w:rPr>
              <w:t xml:space="preserve"> вместимость пробы 6 мл. Размер контейнера (диаметр/высота) не менее 13. Материал пробирки – полиэтилентерефталат (ПЭТ). Внешний колпачок пробки контейнера из пластика бледно-голубого цвета, внутренняя часть пробки из </w:t>
            </w:r>
            <w:proofErr w:type="spellStart"/>
            <w:r w:rsidRPr="00BE125F">
              <w:rPr>
                <w:iCs/>
              </w:rPr>
              <w:t>бромбутилкаучука</w:t>
            </w:r>
            <w:proofErr w:type="spellEnd"/>
            <w:r w:rsidRPr="00BE125F">
              <w:rPr>
                <w:iCs/>
              </w:rPr>
              <w:t xml:space="preserve"> с углублением для многократного прокола.</w:t>
            </w:r>
            <w:r w:rsidRPr="00BE125F">
              <w:rPr>
                <w:iCs/>
              </w:rPr>
              <w:br/>
              <w:t xml:space="preserve">Добавка – антикоагулянт Цитрат </w:t>
            </w:r>
            <w:proofErr w:type="spellStart"/>
            <w:r w:rsidRPr="00BE125F">
              <w:rPr>
                <w:iCs/>
              </w:rPr>
              <w:t>Na</w:t>
            </w:r>
            <w:proofErr w:type="spellEnd"/>
            <w:r w:rsidRPr="00BE125F">
              <w:rPr>
                <w:iCs/>
              </w:rPr>
              <w:t xml:space="preserve"> 3,8%, должен быть внесен в жидком виде из расчета соотношения реагент/кровь 1:9.</w:t>
            </w:r>
            <w:r w:rsidRPr="00BE125F">
              <w:rPr>
                <w:iCs/>
              </w:rPr>
              <w:br/>
              <w:t>Этикетка на русском языке</w:t>
            </w:r>
            <w:proofErr w:type="gramStart"/>
            <w:r w:rsidRPr="00BE125F">
              <w:rPr>
                <w:iCs/>
              </w:rPr>
              <w:t xml:space="preserve"> .</w:t>
            </w:r>
            <w:proofErr w:type="gramEnd"/>
            <w:r w:rsidRPr="00BE125F">
              <w:rPr>
                <w:iCs/>
              </w:rPr>
              <w:t xml:space="preserve"> Должна содержать информацию: наименование или товарный знак изготовителя, наименование, знак стерильности/способа стерилизации, знак однократности применения, номер серии, срок годности, номер ТУ, номер РУ, номинальная вместимость, наименование добавки, линия наполнения, место для записи информации о пациенте.</w:t>
            </w:r>
            <w:r>
              <w:rPr>
                <w:iCs/>
              </w:rPr>
              <w:t xml:space="preserve"> </w:t>
            </w:r>
            <w:r w:rsidRPr="00BE125F">
              <w:rPr>
                <w:iCs/>
              </w:rPr>
              <w:t xml:space="preserve">Наличие двойного отрывного цифрового кода не менее 2 шт. Пробирки должны быть упакованы в пенопластовый </w:t>
            </w:r>
            <w:proofErr w:type="gramStart"/>
            <w:r w:rsidRPr="00BE125F">
              <w:rPr>
                <w:iCs/>
              </w:rPr>
              <w:t>штатив</w:t>
            </w:r>
            <w:proofErr w:type="gramEnd"/>
            <w:r w:rsidRPr="00BE125F">
              <w:rPr>
                <w:iCs/>
              </w:rPr>
              <w:t xml:space="preserve"> запаянный в полиэтилен.</w:t>
            </w:r>
          </w:p>
        </w:tc>
        <w:tc>
          <w:tcPr>
            <w:tcW w:w="747" w:type="dxa"/>
            <w:tcBorders>
              <w:top w:val="single" w:sz="4" w:space="0" w:color="auto"/>
              <w:left w:val="nil"/>
              <w:bottom w:val="single" w:sz="4" w:space="0" w:color="auto"/>
              <w:right w:val="single" w:sz="4" w:space="0" w:color="auto"/>
            </w:tcBorders>
            <w:shd w:val="clear" w:color="auto" w:fill="auto"/>
          </w:tcPr>
          <w:p w:rsidR="00BE125F" w:rsidRPr="00BE125F" w:rsidRDefault="00BE125F">
            <w:proofErr w:type="spellStart"/>
            <w:proofErr w:type="gramStart"/>
            <w:r w:rsidRPr="00BE125F">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BE125F" w:rsidRPr="00BE125F" w:rsidRDefault="00BE125F">
            <w:pPr>
              <w:jc w:val="right"/>
            </w:pPr>
            <w:r w:rsidRPr="00BE125F">
              <w:t>2 000</w:t>
            </w:r>
          </w:p>
        </w:tc>
      </w:tr>
      <w:tr w:rsidR="00BE125F" w:rsidRPr="00C27A00" w:rsidTr="00BE125F">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BE125F" w:rsidRPr="00C27A00" w:rsidRDefault="00BE125F" w:rsidP="00C27A00">
            <w:pPr>
              <w:widowControl/>
              <w:overflowPunct/>
              <w:autoSpaceDE/>
              <w:autoSpaceDN/>
              <w:adjustRightInd/>
              <w:jc w:val="right"/>
              <w:textAlignment w:val="auto"/>
              <w:rPr>
                <w:kern w:val="0"/>
              </w:rPr>
            </w:pPr>
            <w:r w:rsidRPr="00C27A00">
              <w:rPr>
                <w:kern w:val="0"/>
              </w:rPr>
              <w:t>2</w:t>
            </w:r>
          </w:p>
        </w:tc>
        <w:tc>
          <w:tcPr>
            <w:tcW w:w="2428" w:type="dxa"/>
            <w:tcBorders>
              <w:top w:val="nil"/>
              <w:left w:val="nil"/>
              <w:bottom w:val="single" w:sz="4" w:space="0" w:color="auto"/>
              <w:right w:val="single" w:sz="4" w:space="0" w:color="auto"/>
            </w:tcBorders>
            <w:shd w:val="clear" w:color="auto" w:fill="auto"/>
          </w:tcPr>
          <w:p w:rsidR="00BE125F" w:rsidRPr="00BE125F" w:rsidRDefault="00BE125F">
            <w:r w:rsidRPr="00BE125F">
              <w:t>Вакуумная пробирка фиолетовая 5 мл</w:t>
            </w:r>
          </w:p>
        </w:tc>
        <w:tc>
          <w:tcPr>
            <w:tcW w:w="5967" w:type="dxa"/>
            <w:tcBorders>
              <w:top w:val="nil"/>
              <w:left w:val="nil"/>
              <w:bottom w:val="single" w:sz="4" w:space="0" w:color="auto"/>
              <w:right w:val="single" w:sz="4" w:space="0" w:color="auto"/>
            </w:tcBorders>
            <w:shd w:val="clear" w:color="auto" w:fill="auto"/>
          </w:tcPr>
          <w:p w:rsidR="00BE125F" w:rsidRPr="00BE125F" w:rsidRDefault="00BE125F">
            <w:pPr>
              <w:rPr>
                <w:iCs/>
              </w:rPr>
            </w:pPr>
            <w:r w:rsidRPr="00BE125F">
              <w:rPr>
                <w:iCs/>
              </w:rPr>
              <w:t>Вакуумные пробирки для взятия венозной крови осуществляется «закрытым» вакуумным способом.</w:t>
            </w:r>
            <w:r>
              <w:rPr>
                <w:iCs/>
              </w:rPr>
              <w:t xml:space="preserve"> </w:t>
            </w:r>
            <w:r w:rsidRPr="00BE125F">
              <w:rPr>
                <w:iCs/>
              </w:rPr>
              <w:t xml:space="preserve">Номинальная вместимость пробы  5 мл. Материал пробирки – полиэтилентерефталат (ПЭТ). Внешний колпачок пробки контейнера из пластика фиолетового (бледно-лилового) цвета (в соответствии с международным стандартом ISO 6710-2011), внутренняя часть пробки из </w:t>
            </w:r>
            <w:proofErr w:type="spellStart"/>
            <w:r w:rsidRPr="00BE125F">
              <w:rPr>
                <w:iCs/>
              </w:rPr>
              <w:t>бромбутилкаучука</w:t>
            </w:r>
            <w:proofErr w:type="spellEnd"/>
            <w:r w:rsidRPr="00BE125F">
              <w:rPr>
                <w:iCs/>
              </w:rPr>
              <w:t xml:space="preserve"> с углублением для многократного прокола. Добавка – антикоагулянт К3 ЭДТА, внесен в виде мелкодисперсного напыления на стенках </w:t>
            </w:r>
            <w:proofErr w:type="spellStart"/>
            <w:r w:rsidRPr="00BE125F">
              <w:rPr>
                <w:iCs/>
              </w:rPr>
              <w:t>пробирки</w:t>
            </w:r>
            <w:proofErr w:type="gramStart"/>
            <w:r w:rsidRPr="00BE125F">
              <w:rPr>
                <w:iCs/>
              </w:rPr>
              <w:t>.Э</w:t>
            </w:r>
            <w:proofErr w:type="gramEnd"/>
            <w:r w:rsidRPr="00BE125F">
              <w:rPr>
                <w:iCs/>
              </w:rPr>
              <w:t>тикетка</w:t>
            </w:r>
            <w:proofErr w:type="spellEnd"/>
            <w:r w:rsidRPr="00BE125F">
              <w:rPr>
                <w:iCs/>
              </w:rPr>
              <w:t xml:space="preserve"> на русском языке содержащая следующую информацию: наименование или товарный знак изготовителя, наименование, знак стерильности/способа стерилизации, знак однократности применения, номер серии, срок годности, номер ТУ , номер </w:t>
            </w:r>
            <w:proofErr w:type="spellStart"/>
            <w:r w:rsidRPr="00BE125F">
              <w:rPr>
                <w:iCs/>
              </w:rPr>
              <w:t>РУ.номинальная</w:t>
            </w:r>
            <w:proofErr w:type="spellEnd"/>
            <w:r w:rsidRPr="00BE125F">
              <w:rPr>
                <w:iCs/>
              </w:rPr>
              <w:t xml:space="preserve"> вместимость, наименование добавки, линия наполнения, место для записи информации о </w:t>
            </w:r>
            <w:proofErr w:type="spellStart"/>
            <w:r w:rsidRPr="00BE125F">
              <w:rPr>
                <w:iCs/>
              </w:rPr>
              <w:t>пациенте.Наличие</w:t>
            </w:r>
            <w:proofErr w:type="spellEnd"/>
            <w:r w:rsidRPr="00BE125F">
              <w:rPr>
                <w:iCs/>
              </w:rPr>
              <w:t xml:space="preserve"> двойного отрывного цифрового кода не менее 2 шт. для идентификации проба/пациент.</w:t>
            </w:r>
          </w:p>
        </w:tc>
        <w:tc>
          <w:tcPr>
            <w:tcW w:w="747" w:type="dxa"/>
            <w:tcBorders>
              <w:top w:val="nil"/>
              <w:left w:val="nil"/>
              <w:bottom w:val="single" w:sz="4" w:space="0" w:color="auto"/>
              <w:right w:val="single" w:sz="4" w:space="0" w:color="auto"/>
            </w:tcBorders>
            <w:shd w:val="clear" w:color="auto" w:fill="auto"/>
          </w:tcPr>
          <w:p w:rsidR="00BE125F" w:rsidRPr="00BE125F" w:rsidRDefault="00BE125F">
            <w:proofErr w:type="spellStart"/>
            <w:proofErr w:type="gramStart"/>
            <w:r w:rsidRPr="00BE125F">
              <w:t>шт</w:t>
            </w:r>
            <w:proofErr w:type="spellEnd"/>
            <w:proofErr w:type="gramEnd"/>
          </w:p>
        </w:tc>
        <w:tc>
          <w:tcPr>
            <w:tcW w:w="940" w:type="dxa"/>
            <w:tcBorders>
              <w:top w:val="nil"/>
              <w:left w:val="nil"/>
              <w:bottom w:val="single" w:sz="4" w:space="0" w:color="auto"/>
              <w:right w:val="single" w:sz="4" w:space="0" w:color="auto"/>
            </w:tcBorders>
            <w:shd w:val="clear" w:color="auto" w:fill="auto"/>
          </w:tcPr>
          <w:p w:rsidR="00BE125F" w:rsidRPr="00BE125F" w:rsidRDefault="00BE125F">
            <w:pPr>
              <w:jc w:val="right"/>
            </w:pPr>
            <w:r w:rsidRPr="00BE125F">
              <w:t>12 000</w:t>
            </w:r>
          </w:p>
        </w:tc>
      </w:tr>
      <w:tr w:rsidR="00BE125F" w:rsidRPr="00C27A00" w:rsidTr="00BE125F">
        <w:trPr>
          <w:trHeight w:val="575"/>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BE125F" w:rsidRPr="00C27A00" w:rsidRDefault="00BE125F" w:rsidP="00C27A00">
            <w:pPr>
              <w:widowControl/>
              <w:overflowPunct/>
              <w:autoSpaceDE/>
              <w:autoSpaceDN/>
              <w:adjustRightInd/>
              <w:jc w:val="right"/>
              <w:textAlignment w:val="auto"/>
              <w:rPr>
                <w:kern w:val="0"/>
              </w:rPr>
            </w:pPr>
            <w:r w:rsidRPr="00C27A00">
              <w:rPr>
                <w:kern w:val="0"/>
              </w:rPr>
              <w:t>3</w:t>
            </w:r>
          </w:p>
        </w:tc>
        <w:tc>
          <w:tcPr>
            <w:tcW w:w="2428" w:type="dxa"/>
            <w:tcBorders>
              <w:top w:val="single" w:sz="4" w:space="0" w:color="auto"/>
              <w:left w:val="nil"/>
              <w:bottom w:val="single" w:sz="4" w:space="0" w:color="auto"/>
              <w:right w:val="single" w:sz="4" w:space="0" w:color="auto"/>
            </w:tcBorders>
            <w:shd w:val="clear" w:color="auto" w:fill="auto"/>
          </w:tcPr>
          <w:p w:rsidR="00BE125F" w:rsidRPr="00BE125F" w:rsidRDefault="00BE125F">
            <w:r w:rsidRPr="00BE125F">
              <w:t>Вакуумная пробирка зеленая 5 мл</w:t>
            </w:r>
          </w:p>
        </w:tc>
        <w:tc>
          <w:tcPr>
            <w:tcW w:w="5967" w:type="dxa"/>
            <w:tcBorders>
              <w:top w:val="single" w:sz="4" w:space="0" w:color="auto"/>
              <w:left w:val="nil"/>
              <w:bottom w:val="single" w:sz="4" w:space="0" w:color="auto"/>
              <w:right w:val="single" w:sz="4" w:space="0" w:color="auto"/>
            </w:tcBorders>
            <w:shd w:val="clear" w:color="auto" w:fill="auto"/>
          </w:tcPr>
          <w:p w:rsidR="00BE125F" w:rsidRPr="00BE125F" w:rsidRDefault="00BE125F">
            <w:pPr>
              <w:rPr>
                <w:iCs/>
              </w:rPr>
            </w:pPr>
            <w:r w:rsidRPr="00BE125F">
              <w:rPr>
                <w:iCs/>
              </w:rPr>
              <w:t xml:space="preserve">Пробирка вакуумные одноразовые стерильные, пластик, должны содержать нанесенные на стенки гепарин лития, цвет крышки зеленые, объем 5 мл            </w:t>
            </w:r>
          </w:p>
        </w:tc>
        <w:tc>
          <w:tcPr>
            <w:tcW w:w="747" w:type="dxa"/>
            <w:tcBorders>
              <w:top w:val="single" w:sz="4" w:space="0" w:color="auto"/>
              <w:left w:val="nil"/>
              <w:bottom w:val="single" w:sz="4" w:space="0" w:color="auto"/>
              <w:right w:val="single" w:sz="4" w:space="0" w:color="auto"/>
            </w:tcBorders>
            <w:shd w:val="clear" w:color="auto" w:fill="auto"/>
          </w:tcPr>
          <w:p w:rsidR="00BE125F" w:rsidRPr="00BE125F" w:rsidRDefault="00BE125F">
            <w:proofErr w:type="spellStart"/>
            <w:proofErr w:type="gramStart"/>
            <w:r w:rsidRPr="00BE125F">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BE125F" w:rsidRPr="00BE125F" w:rsidRDefault="00BE125F">
            <w:pPr>
              <w:jc w:val="right"/>
            </w:pPr>
            <w:r w:rsidRPr="00BE125F">
              <w:t>800</w:t>
            </w:r>
          </w:p>
        </w:tc>
      </w:tr>
      <w:tr w:rsidR="00BE125F" w:rsidRPr="00C27A00" w:rsidTr="00BE125F">
        <w:trPr>
          <w:trHeight w:val="355"/>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BE125F" w:rsidRPr="00C27A00" w:rsidRDefault="00BE125F" w:rsidP="00C27A00">
            <w:pPr>
              <w:widowControl/>
              <w:overflowPunct/>
              <w:autoSpaceDE/>
              <w:autoSpaceDN/>
              <w:adjustRightInd/>
              <w:jc w:val="right"/>
              <w:textAlignment w:val="auto"/>
              <w:rPr>
                <w:kern w:val="0"/>
              </w:rPr>
            </w:pPr>
            <w:r w:rsidRPr="00C27A00">
              <w:rPr>
                <w:kern w:val="0"/>
              </w:rPr>
              <w:t>4</w:t>
            </w:r>
          </w:p>
        </w:tc>
        <w:tc>
          <w:tcPr>
            <w:tcW w:w="2428" w:type="dxa"/>
            <w:tcBorders>
              <w:top w:val="single" w:sz="4" w:space="0" w:color="auto"/>
              <w:left w:val="nil"/>
              <w:bottom w:val="single" w:sz="4" w:space="0" w:color="auto"/>
              <w:right w:val="single" w:sz="4" w:space="0" w:color="auto"/>
            </w:tcBorders>
            <w:shd w:val="clear" w:color="auto" w:fill="auto"/>
          </w:tcPr>
          <w:p w:rsidR="00BE125F" w:rsidRPr="00BE125F" w:rsidRDefault="00BE125F">
            <w:r w:rsidRPr="00BE125F">
              <w:t>Вакуумная пробирка красная  9 мл</w:t>
            </w:r>
          </w:p>
        </w:tc>
        <w:tc>
          <w:tcPr>
            <w:tcW w:w="5967" w:type="dxa"/>
            <w:tcBorders>
              <w:top w:val="single" w:sz="4" w:space="0" w:color="auto"/>
              <w:left w:val="nil"/>
              <w:bottom w:val="single" w:sz="4" w:space="0" w:color="auto"/>
              <w:right w:val="single" w:sz="4" w:space="0" w:color="auto"/>
            </w:tcBorders>
            <w:shd w:val="clear" w:color="auto" w:fill="auto"/>
          </w:tcPr>
          <w:p w:rsidR="00BE125F" w:rsidRPr="00BE125F" w:rsidRDefault="00BE125F">
            <w:pPr>
              <w:rPr>
                <w:iCs/>
              </w:rPr>
            </w:pPr>
            <w:r w:rsidRPr="00BE125F">
              <w:rPr>
                <w:iCs/>
              </w:rPr>
              <w:t xml:space="preserve">Вакуумные пробирки для </w:t>
            </w:r>
            <w:proofErr w:type="spellStart"/>
            <w:r w:rsidRPr="00BE125F">
              <w:rPr>
                <w:iCs/>
              </w:rPr>
              <w:t>свзятия</w:t>
            </w:r>
            <w:proofErr w:type="spellEnd"/>
            <w:r w:rsidRPr="00BE125F">
              <w:rPr>
                <w:iCs/>
              </w:rPr>
              <w:t xml:space="preserve"> венозной крови  «закрытым» вакуумным способом.</w:t>
            </w:r>
            <w:r>
              <w:rPr>
                <w:iCs/>
              </w:rPr>
              <w:t xml:space="preserve"> </w:t>
            </w:r>
            <w:r w:rsidRPr="00BE125F">
              <w:rPr>
                <w:iCs/>
              </w:rPr>
              <w:t xml:space="preserve">Материал пробирки полиэтилентерефталат (ПЭТ). Внешний колпачок пробки контейнера из пластика красного цвета (в соответствии с международным стандартом ISO 6710-2011), внутренняя часть пробки из </w:t>
            </w:r>
            <w:proofErr w:type="spellStart"/>
            <w:r w:rsidRPr="00BE125F">
              <w:rPr>
                <w:iCs/>
              </w:rPr>
              <w:t>бромбутилкаучука</w:t>
            </w:r>
            <w:proofErr w:type="spellEnd"/>
            <w:r w:rsidRPr="00BE125F">
              <w:rPr>
                <w:iCs/>
              </w:rPr>
              <w:t xml:space="preserve"> с углублением для многократного прокола.</w:t>
            </w:r>
            <w:r>
              <w:rPr>
                <w:iCs/>
              </w:rPr>
              <w:t xml:space="preserve"> </w:t>
            </w:r>
            <w:r w:rsidRPr="00BE125F">
              <w:rPr>
                <w:iCs/>
              </w:rPr>
              <w:t>Номинальная вместимость пробы не менее 9 мл. Размер контейнера (диаметр/высота) не менее 13х100мм. Наполнитель – активатор свертывания кремнезем (SiO2), должен быть внесен в виде мелкодисперсного напыления на стенках контейнера.</w:t>
            </w:r>
            <w:r>
              <w:rPr>
                <w:iCs/>
              </w:rPr>
              <w:t xml:space="preserve"> </w:t>
            </w:r>
            <w:r w:rsidRPr="00BE125F">
              <w:rPr>
                <w:iCs/>
              </w:rPr>
              <w:t xml:space="preserve">Этикетка на русском языке, содержащая информацию: наименование  или товарный знак изготовителя, наименование, знак стерильности /способа стерилизации, знак однократности применения, номер серии, срок годности, номер ТУ, номер РУ, номинальная вместимость, наименование добавки, линия наполнения, место для записи информации о </w:t>
            </w:r>
            <w:proofErr w:type="spellStart"/>
            <w:r w:rsidRPr="00BE125F">
              <w:rPr>
                <w:iCs/>
              </w:rPr>
              <w:t>пациенте</w:t>
            </w:r>
            <w:proofErr w:type="gramStart"/>
            <w:r w:rsidRPr="00BE125F">
              <w:rPr>
                <w:iCs/>
              </w:rPr>
              <w:t>.Н</w:t>
            </w:r>
            <w:proofErr w:type="gramEnd"/>
            <w:r w:rsidRPr="00BE125F">
              <w:rPr>
                <w:iCs/>
              </w:rPr>
              <w:t>аличие</w:t>
            </w:r>
            <w:proofErr w:type="spellEnd"/>
            <w:r w:rsidRPr="00BE125F">
              <w:rPr>
                <w:iCs/>
              </w:rPr>
              <w:t xml:space="preserve"> двойного отрывного цифрового кода не менее 2 шт. для идентификации проба/пациент. </w:t>
            </w:r>
          </w:p>
        </w:tc>
        <w:tc>
          <w:tcPr>
            <w:tcW w:w="747" w:type="dxa"/>
            <w:tcBorders>
              <w:top w:val="single" w:sz="4" w:space="0" w:color="auto"/>
              <w:left w:val="nil"/>
              <w:bottom w:val="single" w:sz="4" w:space="0" w:color="auto"/>
              <w:right w:val="single" w:sz="4" w:space="0" w:color="auto"/>
            </w:tcBorders>
            <w:shd w:val="clear" w:color="auto" w:fill="auto"/>
          </w:tcPr>
          <w:p w:rsidR="00BE125F" w:rsidRPr="00BE125F" w:rsidRDefault="00BE125F">
            <w:proofErr w:type="spellStart"/>
            <w:proofErr w:type="gramStart"/>
            <w:r w:rsidRPr="00BE125F">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BE125F" w:rsidRPr="00BE125F" w:rsidRDefault="00BE125F">
            <w:pPr>
              <w:jc w:val="right"/>
            </w:pPr>
            <w:r w:rsidRPr="00BE125F">
              <w:t>12 000</w:t>
            </w:r>
          </w:p>
        </w:tc>
      </w:tr>
      <w:tr w:rsidR="00BE125F" w:rsidRPr="00C27A00" w:rsidTr="00BE125F">
        <w:trPr>
          <w:trHeight w:val="626"/>
        </w:trPr>
        <w:tc>
          <w:tcPr>
            <w:tcW w:w="706" w:type="dxa"/>
            <w:tcBorders>
              <w:top w:val="single" w:sz="4" w:space="0" w:color="auto"/>
              <w:left w:val="single" w:sz="4" w:space="0" w:color="auto"/>
              <w:bottom w:val="single" w:sz="4" w:space="0" w:color="auto"/>
              <w:right w:val="single" w:sz="4" w:space="0" w:color="auto"/>
            </w:tcBorders>
            <w:shd w:val="clear" w:color="auto" w:fill="auto"/>
          </w:tcPr>
          <w:p w:rsidR="00BE125F" w:rsidRPr="00C27A00" w:rsidRDefault="00BE125F" w:rsidP="00C27A00">
            <w:pPr>
              <w:widowControl/>
              <w:overflowPunct/>
              <w:autoSpaceDE/>
              <w:autoSpaceDN/>
              <w:adjustRightInd/>
              <w:jc w:val="right"/>
              <w:textAlignment w:val="auto"/>
              <w:rPr>
                <w:kern w:val="0"/>
              </w:rPr>
            </w:pPr>
            <w:r>
              <w:rPr>
                <w:kern w:val="0"/>
              </w:rPr>
              <w:t>5</w:t>
            </w:r>
          </w:p>
        </w:tc>
        <w:tc>
          <w:tcPr>
            <w:tcW w:w="2428" w:type="dxa"/>
            <w:tcBorders>
              <w:top w:val="single" w:sz="4" w:space="0" w:color="auto"/>
              <w:left w:val="nil"/>
              <w:bottom w:val="single" w:sz="4" w:space="0" w:color="auto"/>
              <w:right w:val="single" w:sz="4" w:space="0" w:color="auto"/>
            </w:tcBorders>
            <w:shd w:val="clear" w:color="auto" w:fill="auto"/>
          </w:tcPr>
          <w:p w:rsidR="00BE125F" w:rsidRPr="00BE125F" w:rsidRDefault="00BE125F">
            <w:r w:rsidRPr="00BE125F">
              <w:t>Игла инъекционная 21 G 0,8*40 мм</w:t>
            </w:r>
          </w:p>
        </w:tc>
        <w:tc>
          <w:tcPr>
            <w:tcW w:w="5967" w:type="dxa"/>
            <w:tcBorders>
              <w:top w:val="single" w:sz="4" w:space="0" w:color="auto"/>
              <w:left w:val="nil"/>
              <w:bottom w:val="single" w:sz="4" w:space="0" w:color="auto"/>
              <w:right w:val="single" w:sz="4" w:space="0" w:color="auto"/>
            </w:tcBorders>
            <w:shd w:val="clear" w:color="auto" w:fill="auto"/>
          </w:tcPr>
          <w:p w:rsidR="00BE125F" w:rsidRPr="00BE125F" w:rsidRDefault="00BE125F">
            <w:pPr>
              <w:rPr>
                <w:iCs/>
              </w:rPr>
            </w:pPr>
            <w:r w:rsidRPr="00BE125F">
              <w:rPr>
                <w:iCs/>
              </w:rPr>
              <w:t xml:space="preserve">Игла  инъекционная 21 G 0,8*40 мм одноразовая - игла  инъекционная из нержавеющей </w:t>
            </w:r>
            <w:proofErr w:type="spellStart"/>
            <w:r w:rsidRPr="00BE125F">
              <w:rPr>
                <w:iCs/>
              </w:rPr>
              <w:t>хромоникелеевой</w:t>
            </w:r>
            <w:proofErr w:type="spellEnd"/>
            <w:r w:rsidRPr="00BE125F">
              <w:rPr>
                <w:iCs/>
              </w:rPr>
              <w:t xml:space="preserve"> стали, покрытая силиконовой смазкой. Трехгранная заточка иглы. Прозрачный павильон типа </w:t>
            </w:r>
            <w:proofErr w:type="spellStart"/>
            <w:r w:rsidRPr="00BE125F">
              <w:rPr>
                <w:iCs/>
              </w:rPr>
              <w:t>Люер</w:t>
            </w:r>
            <w:proofErr w:type="spellEnd"/>
            <w:r w:rsidRPr="00BE125F">
              <w:rPr>
                <w:iCs/>
              </w:rPr>
              <w:t xml:space="preserve"> </w:t>
            </w:r>
            <w:proofErr w:type="spellStart"/>
            <w:r w:rsidRPr="00BE125F">
              <w:rPr>
                <w:iCs/>
              </w:rPr>
              <w:t>Лок</w:t>
            </w:r>
            <w:proofErr w:type="spellEnd"/>
            <w:r w:rsidRPr="00BE125F">
              <w:rPr>
                <w:iCs/>
              </w:rPr>
              <w:t xml:space="preserve"> </w:t>
            </w:r>
            <w:proofErr w:type="gramStart"/>
            <w:r w:rsidRPr="00BE125F">
              <w:rPr>
                <w:iCs/>
              </w:rPr>
              <w:t>с</w:t>
            </w:r>
            <w:proofErr w:type="gramEnd"/>
            <w:r w:rsidRPr="00BE125F">
              <w:rPr>
                <w:iCs/>
              </w:rPr>
              <w:t xml:space="preserve"> цветовой </w:t>
            </w:r>
            <w:proofErr w:type="spellStart"/>
            <w:r w:rsidRPr="00BE125F">
              <w:rPr>
                <w:iCs/>
              </w:rPr>
              <w:t>кодировойкой</w:t>
            </w:r>
            <w:proofErr w:type="spellEnd"/>
            <w:r w:rsidRPr="00BE125F">
              <w:rPr>
                <w:iCs/>
              </w:rPr>
              <w:t>. Диаметр 21 G, длина не менее 40 мм. Стерильно, в индивидуальной упаковке.</w:t>
            </w:r>
          </w:p>
        </w:tc>
        <w:tc>
          <w:tcPr>
            <w:tcW w:w="747" w:type="dxa"/>
            <w:tcBorders>
              <w:top w:val="single" w:sz="4" w:space="0" w:color="auto"/>
              <w:left w:val="nil"/>
              <w:bottom w:val="single" w:sz="4" w:space="0" w:color="auto"/>
              <w:right w:val="single" w:sz="4" w:space="0" w:color="auto"/>
            </w:tcBorders>
            <w:shd w:val="clear" w:color="auto" w:fill="auto"/>
          </w:tcPr>
          <w:p w:rsidR="00BE125F" w:rsidRPr="00BE125F" w:rsidRDefault="00BE125F">
            <w:proofErr w:type="spellStart"/>
            <w:proofErr w:type="gramStart"/>
            <w:r w:rsidRPr="00BE125F">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BE125F" w:rsidRPr="00BE125F" w:rsidRDefault="00BE125F">
            <w:pPr>
              <w:jc w:val="right"/>
            </w:pPr>
            <w:r w:rsidRPr="00BE125F">
              <w:t>500</w:t>
            </w:r>
          </w:p>
        </w:tc>
      </w:tr>
      <w:tr w:rsidR="00BE125F" w:rsidRPr="00C27A00" w:rsidTr="00BE125F">
        <w:trPr>
          <w:trHeight w:val="413"/>
        </w:trPr>
        <w:tc>
          <w:tcPr>
            <w:tcW w:w="706" w:type="dxa"/>
            <w:tcBorders>
              <w:top w:val="single" w:sz="4" w:space="0" w:color="auto"/>
              <w:left w:val="single" w:sz="4" w:space="0" w:color="auto"/>
              <w:bottom w:val="single" w:sz="4" w:space="0" w:color="auto"/>
              <w:right w:val="single" w:sz="4" w:space="0" w:color="auto"/>
            </w:tcBorders>
            <w:shd w:val="clear" w:color="auto" w:fill="auto"/>
          </w:tcPr>
          <w:p w:rsidR="00BE125F" w:rsidRPr="00C27A00" w:rsidRDefault="00BE125F" w:rsidP="00C27A00">
            <w:pPr>
              <w:widowControl/>
              <w:overflowPunct/>
              <w:autoSpaceDE/>
              <w:autoSpaceDN/>
              <w:adjustRightInd/>
              <w:jc w:val="right"/>
              <w:textAlignment w:val="auto"/>
              <w:rPr>
                <w:kern w:val="0"/>
              </w:rPr>
            </w:pPr>
            <w:r>
              <w:rPr>
                <w:kern w:val="0"/>
              </w:rPr>
              <w:lastRenderedPageBreak/>
              <w:t>6</w:t>
            </w:r>
          </w:p>
        </w:tc>
        <w:tc>
          <w:tcPr>
            <w:tcW w:w="2428" w:type="dxa"/>
            <w:tcBorders>
              <w:top w:val="single" w:sz="4" w:space="0" w:color="auto"/>
              <w:left w:val="nil"/>
              <w:bottom w:val="single" w:sz="4" w:space="0" w:color="auto"/>
              <w:right w:val="single" w:sz="4" w:space="0" w:color="auto"/>
            </w:tcBorders>
            <w:shd w:val="clear" w:color="auto" w:fill="auto"/>
          </w:tcPr>
          <w:p w:rsidR="00BE125F" w:rsidRPr="00BE125F" w:rsidRDefault="00BE125F">
            <w:r w:rsidRPr="00BE125F">
              <w:t xml:space="preserve">Катетер-бабочка 21G*3/4 (0,8*19 мм) </w:t>
            </w:r>
          </w:p>
        </w:tc>
        <w:tc>
          <w:tcPr>
            <w:tcW w:w="5967" w:type="dxa"/>
            <w:tcBorders>
              <w:top w:val="single" w:sz="4" w:space="0" w:color="auto"/>
              <w:left w:val="nil"/>
              <w:bottom w:val="single" w:sz="4" w:space="0" w:color="auto"/>
              <w:right w:val="single" w:sz="4" w:space="0" w:color="auto"/>
            </w:tcBorders>
            <w:shd w:val="clear" w:color="auto" w:fill="auto"/>
          </w:tcPr>
          <w:p w:rsidR="00BE125F" w:rsidRPr="00BE125F" w:rsidRDefault="00BE125F">
            <w:pPr>
              <w:rPr>
                <w:iCs/>
              </w:rPr>
            </w:pPr>
            <w:r w:rsidRPr="00BE125F">
              <w:rPr>
                <w:iCs/>
              </w:rPr>
              <w:t xml:space="preserve">Катетер-бабочка с </w:t>
            </w:r>
            <w:proofErr w:type="spellStart"/>
            <w:r w:rsidRPr="00BE125F">
              <w:rPr>
                <w:iCs/>
              </w:rPr>
              <w:t>луер</w:t>
            </w:r>
            <w:proofErr w:type="spellEnd"/>
            <w:r w:rsidRPr="00BE125F">
              <w:rPr>
                <w:iCs/>
              </w:rPr>
              <w:t xml:space="preserve">-адаптером для безопасного взятия проб крови в </w:t>
            </w:r>
            <w:proofErr w:type="spellStart"/>
            <w:r w:rsidRPr="00BE125F">
              <w:rPr>
                <w:iCs/>
              </w:rPr>
              <w:t>ваккумные</w:t>
            </w:r>
            <w:proofErr w:type="spellEnd"/>
            <w:r w:rsidRPr="00BE125F">
              <w:rPr>
                <w:iCs/>
              </w:rPr>
              <w:t xml:space="preserve"> пробирки и выполнения капельных вливаний. Материал иглы-</w:t>
            </w:r>
            <w:proofErr w:type="spellStart"/>
            <w:r w:rsidRPr="00BE125F">
              <w:rPr>
                <w:iCs/>
              </w:rPr>
              <w:t>бабаочки</w:t>
            </w:r>
            <w:proofErr w:type="spellEnd"/>
            <w:r w:rsidRPr="00BE125F">
              <w:rPr>
                <w:iCs/>
              </w:rPr>
              <w:t xml:space="preserve">-нержавеющая сталь, </w:t>
            </w:r>
            <w:proofErr w:type="spellStart"/>
            <w:r w:rsidRPr="00BE125F">
              <w:rPr>
                <w:iCs/>
              </w:rPr>
              <w:t>силиконизированное</w:t>
            </w:r>
            <w:proofErr w:type="spellEnd"/>
            <w:r w:rsidRPr="00BE125F">
              <w:rPr>
                <w:iCs/>
              </w:rPr>
              <w:t xml:space="preserve"> покрытие иглы; игла </w:t>
            </w:r>
            <w:proofErr w:type="gramStart"/>
            <w:r w:rsidRPr="00BE125F">
              <w:rPr>
                <w:iCs/>
              </w:rPr>
              <w:t>-б</w:t>
            </w:r>
            <w:proofErr w:type="gramEnd"/>
            <w:r w:rsidRPr="00BE125F">
              <w:rPr>
                <w:iCs/>
              </w:rPr>
              <w:t xml:space="preserve">абочка снабжена широкими "крылышками" для удобства фиксации, на которые нанесена цветовая кодировка размера иглы (цвет зеленый). Размер иглы-бабочки 21 G*3/4 (0,8*19 мм). Длина прозрачного катетера из </w:t>
            </w:r>
            <w:proofErr w:type="spellStart"/>
            <w:r w:rsidRPr="00BE125F">
              <w:rPr>
                <w:iCs/>
              </w:rPr>
              <w:t>апирогенного</w:t>
            </w:r>
            <w:proofErr w:type="spellEnd"/>
            <w:r w:rsidRPr="00BE125F">
              <w:rPr>
                <w:iCs/>
              </w:rPr>
              <w:t xml:space="preserve"> материала, соединяющего иглу-бабочку с </w:t>
            </w:r>
            <w:proofErr w:type="spellStart"/>
            <w:r w:rsidRPr="00BE125F">
              <w:rPr>
                <w:iCs/>
              </w:rPr>
              <w:t>луер</w:t>
            </w:r>
            <w:proofErr w:type="spellEnd"/>
            <w:r w:rsidRPr="00BE125F">
              <w:rPr>
                <w:iCs/>
              </w:rPr>
              <w:t xml:space="preserve">-адаптером 190 мм. </w:t>
            </w:r>
            <w:proofErr w:type="spellStart"/>
            <w:r w:rsidRPr="00BE125F">
              <w:rPr>
                <w:iCs/>
              </w:rPr>
              <w:t>Луер</w:t>
            </w:r>
            <w:proofErr w:type="spellEnd"/>
            <w:r w:rsidRPr="00BE125F">
              <w:rPr>
                <w:iCs/>
              </w:rPr>
              <w:t xml:space="preserve">-адаптер </w:t>
            </w:r>
            <w:proofErr w:type="gramStart"/>
            <w:r w:rsidRPr="00BE125F">
              <w:rPr>
                <w:iCs/>
              </w:rPr>
              <w:t>снабжен</w:t>
            </w:r>
            <w:proofErr w:type="gramEnd"/>
            <w:r w:rsidRPr="00BE125F">
              <w:rPr>
                <w:iCs/>
              </w:rPr>
              <w:t xml:space="preserve"> иглой с гибким клапаном из каучука, для безопасного взятия крови в пробирку </w:t>
            </w:r>
            <w:proofErr w:type="spellStart"/>
            <w:r w:rsidRPr="00BE125F">
              <w:rPr>
                <w:iCs/>
              </w:rPr>
              <w:t>ваккуэт</w:t>
            </w:r>
            <w:proofErr w:type="spellEnd"/>
            <w:r w:rsidRPr="00BE125F">
              <w:rPr>
                <w:iCs/>
              </w:rPr>
              <w:t>. Индивидуальная стерильная упаковка.</w:t>
            </w:r>
          </w:p>
        </w:tc>
        <w:tc>
          <w:tcPr>
            <w:tcW w:w="747" w:type="dxa"/>
            <w:tcBorders>
              <w:top w:val="single" w:sz="4" w:space="0" w:color="auto"/>
              <w:left w:val="nil"/>
              <w:bottom w:val="single" w:sz="4" w:space="0" w:color="auto"/>
              <w:right w:val="single" w:sz="4" w:space="0" w:color="auto"/>
            </w:tcBorders>
            <w:shd w:val="clear" w:color="auto" w:fill="auto"/>
          </w:tcPr>
          <w:p w:rsidR="00BE125F" w:rsidRPr="00BE125F" w:rsidRDefault="00BE125F">
            <w:proofErr w:type="spellStart"/>
            <w:proofErr w:type="gramStart"/>
            <w:r w:rsidRPr="00BE125F">
              <w:t>шт</w:t>
            </w:r>
            <w:proofErr w:type="spellEnd"/>
            <w:proofErr w:type="gramEnd"/>
          </w:p>
        </w:tc>
        <w:tc>
          <w:tcPr>
            <w:tcW w:w="940" w:type="dxa"/>
            <w:tcBorders>
              <w:top w:val="single" w:sz="4" w:space="0" w:color="auto"/>
              <w:left w:val="nil"/>
              <w:bottom w:val="single" w:sz="4" w:space="0" w:color="auto"/>
              <w:right w:val="single" w:sz="4" w:space="0" w:color="auto"/>
            </w:tcBorders>
            <w:shd w:val="clear" w:color="auto" w:fill="auto"/>
          </w:tcPr>
          <w:p w:rsidR="00BE125F" w:rsidRPr="00BE125F" w:rsidRDefault="00BE125F">
            <w:pPr>
              <w:jc w:val="right"/>
            </w:pPr>
            <w:r w:rsidRPr="00BE125F">
              <w:t>12 000</w:t>
            </w:r>
          </w:p>
        </w:tc>
      </w:tr>
    </w:tbl>
    <w:p w:rsidR="00BE125F" w:rsidRDefault="00BE125F" w:rsidP="00A05DD6">
      <w:pPr>
        <w:jc w:val="right"/>
        <w:rPr>
          <w:kern w:val="0"/>
        </w:rPr>
      </w:pPr>
    </w:p>
    <w:p w:rsidR="00BE125F" w:rsidRDefault="00BE125F" w:rsidP="00A05DD6">
      <w:pPr>
        <w:jc w:val="right"/>
        <w:rPr>
          <w:kern w:val="0"/>
        </w:rPr>
      </w:pPr>
    </w:p>
    <w:p w:rsidR="00BE125F" w:rsidRDefault="00BE125F" w:rsidP="00A05DD6">
      <w:pPr>
        <w:jc w:val="right"/>
        <w:rPr>
          <w:kern w:val="0"/>
        </w:rPr>
      </w:pPr>
    </w:p>
    <w:p w:rsidR="00BE125F" w:rsidRDefault="00BE125F"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bookmarkStart w:id="0" w:name="_GoBack"/>
      <w:bookmarkEnd w:id="0"/>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811FA5" w:rsidRDefault="00811FA5" w:rsidP="00A05DD6">
      <w:pPr>
        <w:jc w:val="right"/>
        <w:rPr>
          <w:kern w:val="0"/>
        </w:rPr>
      </w:pPr>
    </w:p>
    <w:p w:rsidR="00BE125F" w:rsidRPr="0098615F" w:rsidRDefault="00BE125F" w:rsidP="00A05DD6">
      <w:pPr>
        <w:jc w:val="right"/>
      </w:pPr>
    </w:p>
    <w:p w:rsidR="00010F4A" w:rsidRPr="0098615F" w:rsidRDefault="00010F4A" w:rsidP="00A05DD6">
      <w:pPr>
        <w:jc w:val="right"/>
      </w:pPr>
      <w:r w:rsidRPr="0098615F">
        <w:lastRenderedPageBreak/>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8615F">
        <w:lastRenderedPageBreak/>
        <w:t xml:space="preserve">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lastRenderedPageBreak/>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lastRenderedPageBreak/>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lastRenderedPageBreak/>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 xml:space="preserve">Право собственности на Товар и риск случайной гибели или случайного повреждения Товара переходят от </w:t>
      </w:r>
      <w:r w:rsidRPr="0098615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10.1. Все споры, возникающие при исполнении настоящего Договора, в соответствии законодательством </w:t>
      </w:r>
      <w:r w:rsidRPr="0098615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lastRenderedPageBreak/>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proofErr w:type="gramStart"/>
      <w:r w:rsidRPr="0098615F">
        <w:t>зарегистрирован</w:t>
      </w:r>
      <w:proofErr w:type="gramEnd"/>
      <w:r w:rsidRPr="0098615F">
        <w:t xml:space="preserve">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7C" w:rsidRDefault="00F1447C">
      <w:r>
        <w:separator/>
      </w:r>
    </w:p>
  </w:endnote>
  <w:endnote w:type="continuationSeparator" w:id="0">
    <w:p w:rsidR="00F1447C" w:rsidRDefault="00F1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0" w:rsidRDefault="00C27A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27A00" w:rsidRDefault="00C27A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0" w:rsidRDefault="00C27A00" w:rsidP="003504C9">
    <w:pPr>
      <w:pStyle w:val="a5"/>
      <w:jc w:val="center"/>
    </w:pPr>
  </w:p>
  <w:p w:rsidR="00C27A00" w:rsidRDefault="00C27A00"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7C" w:rsidRDefault="00F1447C">
      <w:r>
        <w:separator/>
      </w:r>
    </w:p>
  </w:footnote>
  <w:footnote w:type="continuationSeparator" w:id="0">
    <w:p w:rsidR="00F1447C" w:rsidRDefault="00F14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201136"/>
    <w:rsid w:val="0020731A"/>
    <w:rsid w:val="00210A25"/>
    <w:rsid w:val="0022274F"/>
    <w:rsid w:val="002436C7"/>
    <w:rsid w:val="002556B3"/>
    <w:rsid w:val="00273AC9"/>
    <w:rsid w:val="00285CC1"/>
    <w:rsid w:val="002A6B47"/>
    <w:rsid w:val="002B56E0"/>
    <w:rsid w:val="002C7D4D"/>
    <w:rsid w:val="002D09BC"/>
    <w:rsid w:val="002F3621"/>
    <w:rsid w:val="00305A13"/>
    <w:rsid w:val="003142BA"/>
    <w:rsid w:val="003504C9"/>
    <w:rsid w:val="0036531C"/>
    <w:rsid w:val="00375F76"/>
    <w:rsid w:val="00377FC0"/>
    <w:rsid w:val="00385F74"/>
    <w:rsid w:val="003E468F"/>
    <w:rsid w:val="00416F5D"/>
    <w:rsid w:val="004437C1"/>
    <w:rsid w:val="0045454D"/>
    <w:rsid w:val="00465330"/>
    <w:rsid w:val="00470E37"/>
    <w:rsid w:val="004A037C"/>
    <w:rsid w:val="004E0BD9"/>
    <w:rsid w:val="004E71CC"/>
    <w:rsid w:val="004F6CB3"/>
    <w:rsid w:val="00500EF3"/>
    <w:rsid w:val="00506199"/>
    <w:rsid w:val="005300B6"/>
    <w:rsid w:val="00546AF1"/>
    <w:rsid w:val="0056256D"/>
    <w:rsid w:val="00565A9B"/>
    <w:rsid w:val="005976F5"/>
    <w:rsid w:val="005E1C84"/>
    <w:rsid w:val="005E3696"/>
    <w:rsid w:val="005F6488"/>
    <w:rsid w:val="006324B4"/>
    <w:rsid w:val="00672FD6"/>
    <w:rsid w:val="006B03E6"/>
    <w:rsid w:val="006B4E6E"/>
    <w:rsid w:val="006D1EE3"/>
    <w:rsid w:val="006F14CC"/>
    <w:rsid w:val="006F44CF"/>
    <w:rsid w:val="00714676"/>
    <w:rsid w:val="007368A5"/>
    <w:rsid w:val="00751425"/>
    <w:rsid w:val="00765E92"/>
    <w:rsid w:val="00796E21"/>
    <w:rsid w:val="007A174C"/>
    <w:rsid w:val="007B4E40"/>
    <w:rsid w:val="007B587B"/>
    <w:rsid w:val="007C5DC3"/>
    <w:rsid w:val="007D5FF7"/>
    <w:rsid w:val="00803DFF"/>
    <w:rsid w:val="00811F45"/>
    <w:rsid w:val="00811FA5"/>
    <w:rsid w:val="00814F96"/>
    <w:rsid w:val="0081671D"/>
    <w:rsid w:val="00832D8E"/>
    <w:rsid w:val="00872DCC"/>
    <w:rsid w:val="008852B9"/>
    <w:rsid w:val="00896143"/>
    <w:rsid w:val="008B7364"/>
    <w:rsid w:val="008E174E"/>
    <w:rsid w:val="008E628B"/>
    <w:rsid w:val="008E784C"/>
    <w:rsid w:val="00911489"/>
    <w:rsid w:val="0091638D"/>
    <w:rsid w:val="009331F6"/>
    <w:rsid w:val="0098615F"/>
    <w:rsid w:val="00987DFE"/>
    <w:rsid w:val="0099376F"/>
    <w:rsid w:val="009F2ED9"/>
    <w:rsid w:val="00A05DD6"/>
    <w:rsid w:val="00A22D47"/>
    <w:rsid w:val="00A356ED"/>
    <w:rsid w:val="00A375F3"/>
    <w:rsid w:val="00A4714E"/>
    <w:rsid w:val="00A52205"/>
    <w:rsid w:val="00A55082"/>
    <w:rsid w:val="00A66311"/>
    <w:rsid w:val="00A67459"/>
    <w:rsid w:val="00AC2936"/>
    <w:rsid w:val="00AF6591"/>
    <w:rsid w:val="00B048AA"/>
    <w:rsid w:val="00B07C54"/>
    <w:rsid w:val="00B122B3"/>
    <w:rsid w:val="00B1724E"/>
    <w:rsid w:val="00B22C41"/>
    <w:rsid w:val="00B26858"/>
    <w:rsid w:val="00B3072C"/>
    <w:rsid w:val="00B91E08"/>
    <w:rsid w:val="00BE125F"/>
    <w:rsid w:val="00C179E4"/>
    <w:rsid w:val="00C21DEB"/>
    <w:rsid w:val="00C27A00"/>
    <w:rsid w:val="00C3035C"/>
    <w:rsid w:val="00C60F26"/>
    <w:rsid w:val="00C76FDF"/>
    <w:rsid w:val="00C833A4"/>
    <w:rsid w:val="00CB7123"/>
    <w:rsid w:val="00CB7E2B"/>
    <w:rsid w:val="00CE533D"/>
    <w:rsid w:val="00CF55EE"/>
    <w:rsid w:val="00D103A7"/>
    <w:rsid w:val="00D168F4"/>
    <w:rsid w:val="00D1740E"/>
    <w:rsid w:val="00D2723D"/>
    <w:rsid w:val="00D5518E"/>
    <w:rsid w:val="00D77CDF"/>
    <w:rsid w:val="00D84E01"/>
    <w:rsid w:val="00D97961"/>
    <w:rsid w:val="00DA4DBE"/>
    <w:rsid w:val="00DC7793"/>
    <w:rsid w:val="00DE7056"/>
    <w:rsid w:val="00DF5D23"/>
    <w:rsid w:val="00E031B5"/>
    <w:rsid w:val="00E3004D"/>
    <w:rsid w:val="00E32A4A"/>
    <w:rsid w:val="00E34173"/>
    <w:rsid w:val="00E46896"/>
    <w:rsid w:val="00E505D6"/>
    <w:rsid w:val="00E61297"/>
    <w:rsid w:val="00E929EA"/>
    <w:rsid w:val="00EB5192"/>
    <w:rsid w:val="00EE2247"/>
    <w:rsid w:val="00F1447C"/>
    <w:rsid w:val="00F42FD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4206</TotalTime>
  <Pages>17</Pages>
  <Words>9801</Words>
  <Characters>55869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2021-06-21T12:01:00Z</cp:lastPrinted>
  <dcterms:created xsi:type="dcterms:W3CDTF">2021-06-03T13:29:00Z</dcterms:created>
  <dcterms:modified xsi:type="dcterms:W3CDTF">2021-06-21T12:01:00Z</dcterms:modified>
</cp:coreProperties>
</file>