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D2723D">
        <w:rPr>
          <w:b/>
        </w:rPr>
        <w:t>2</w:t>
      </w:r>
      <w:r w:rsidR="00A22D47">
        <w:rPr>
          <w:b/>
        </w:rPr>
        <w:t>6</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D60F48" w:rsidRPr="00D60F48">
        <w:rPr>
          <w:rFonts w:ascii="Times New Roman" w:hAnsi="Times New Roman" w:cs="Times New Roman"/>
          <w:b/>
          <w:bCs/>
        </w:rPr>
        <w:t>поставку изделий вспомогательного назначения для дезинфекции и стерилизации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D60F48">
        <w:rPr>
          <w:rFonts w:ascii="Times New Roman" w:hAnsi="Times New Roman" w:cs="Times New Roman"/>
          <w:b/>
          <w:i/>
          <w:snapToGrid w:val="0"/>
        </w:rPr>
        <w:t xml:space="preserve">поставку </w:t>
      </w:r>
      <w:r w:rsidR="00C3035C" w:rsidRPr="00D60F48">
        <w:rPr>
          <w:rFonts w:ascii="Times New Roman" w:hAnsi="Times New Roman" w:cs="Times New Roman"/>
          <w:b/>
          <w:i/>
          <w:snapToGrid w:val="0"/>
        </w:rPr>
        <w:t xml:space="preserve">изделий вспомогательного назначения для дезинфекции и стерилизации </w:t>
      </w:r>
      <w:r w:rsidR="00242AC7" w:rsidRPr="00D60F48">
        <w:rPr>
          <w:rFonts w:ascii="Times New Roman" w:hAnsi="Times New Roman" w:cs="Times New Roman"/>
          <w:b/>
          <w:i/>
          <w:snapToGrid w:val="0"/>
        </w:rPr>
        <w:t xml:space="preserve"> во втором полугодии 2021 года</w:t>
      </w:r>
      <w:r w:rsidR="00242AC7">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C3035C">
        <w:rPr>
          <w:rFonts w:ascii="Times New Roman" w:hAnsi="Times New Roman"/>
          <w:b/>
          <w:snapToGrid w:val="0"/>
          <w:sz w:val="20"/>
          <w:szCs w:val="20"/>
        </w:rPr>
        <w:t>447 418</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C3035C">
        <w:rPr>
          <w:rFonts w:ascii="Times New Roman" w:hAnsi="Times New Roman"/>
          <w:b/>
          <w:sz w:val="20"/>
          <w:szCs w:val="20"/>
        </w:rPr>
        <w:t>четыреста сорок семь</w:t>
      </w:r>
      <w:r w:rsidR="00D2723D">
        <w:rPr>
          <w:rFonts w:ascii="Times New Roman" w:hAnsi="Times New Roman"/>
          <w:b/>
          <w:sz w:val="20"/>
          <w:szCs w:val="20"/>
        </w:rPr>
        <w:t xml:space="preserve"> тысяч </w:t>
      </w:r>
      <w:r w:rsidR="00C3035C">
        <w:rPr>
          <w:rFonts w:ascii="Times New Roman" w:hAnsi="Times New Roman"/>
          <w:b/>
          <w:sz w:val="20"/>
          <w:szCs w:val="20"/>
        </w:rPr>
        <w:t>четыреста восемнадцать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479CB" w:rsidRPr="0098615F">
        <w:rPr>
          <w:rFonts w:ascii="Times New Roman" w:hAnsi="Times New Roman"/>
          <w:b/>
          <w:sz w:val="20"/>
          <w:szCs w:val="20"/>
        </w:rPr>
        <w:t>ей</w:t>
      </w:r>
      <w:r w:rsidR="006F44CF" w:rsidRPr="0098615F">
        <w:rPr>
          <w:rFonts w:ascii="Times New Roman" w:hAnsi="Times New Roman"/>
          <w:b/>
          <w:sz w:val="20"/>
          <w:szCs w:val="20"/>
        </w:rPr>
        <w:t xml:space="preserve"> </w:t>
      </w:r>
      <w:r w:rsidR="00C3035C">
        <w:rPr>
          <w:rFonts w:ascii="Times New Roman" w:hAnsi="Times New Roman"/>
          <w:b/>
          <w:sz w:val="20"/>
          <w:szCs w:val="20"/>
        </w:rPr>
        <w:t>94</w:t>
      </w:r>
      <w:r w:rsidRPr="0098615F">
        <w:rPr>
          <w:rFonts w:ascii="Times New Roman" w:hAnsi="Times New Roman"/>
          <w:b/>
          <w:sz w:val="20"/>
          <w:szCs w:val="20"/>
        </w:rPr>
        <w:t xml:space="preserve">  копе</w:t>
      </w:r>
      <w:r w:rsidR="00872DCC">
        <w:rPr>
          <w:rFonts w:ascii="Times New Roman" w:hAnsi="Times New Roman"/>
          <w:b/>
          <w:sz w:val="20"/>
          <w:szCs w:val="20"/>
        </w:rPr>
        <w:t>й</w:t>
      </w:r>
      <w:r w:rsidR="007B587B" w:rsidRPr="0098615F">
        <w:rPr>
          <w:rFonts w:ascii="Times New Roman" w:hAnsi="Times New Roman"/>
          <w:b/>
          <w:sz w:val="20"/>
          <w:szCs w:val="20"/>
        </w:rPr>
        <w:t>к</w:t>
      </w:r>
      <w:r w:rsidR="00872DCC">
        <w:rPr>
          <w:rFonts w:ascii="Times New Roman" w:hAnsi="Times New Roman"/>
          <w:b/>
          <w:sz w:val="20"/>
          <w:szCs w:val="20"/>
        </w:rPr>
        <w:t>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C3035C">
        <w:t>естное) «</w:t>
      </w:r>
      <w:r w:rsidR="00242AC7">
        <w:t>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242AC7">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242AC7">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w:t>
      </w:r>
      <w:r w:rsidRPr="0098615F">
        <w:lastRenderedPageBreak/>
        <w:t xml:space="preserve">поступившие заявки  </w:t>
      </w:r>
      <w:r w:rsidR="00C3035C">
        <w:t>«2</w:t>
      </w:r>
      <w:r w:rsidR="00242AC7">
        <w:t>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xml:space="preserve">- наименование поставляемых товаров, выполняемых работ, оказываемых услуг согласно предмету закупки (в случае </w:t>
      </w:r>
      <w:r w:rsidRPr="0098615F">
        <w:lastRenderedPageBreak/>
        <w:t>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w:t>
      </w:r>
      <w:r w:rsidRPr="0098615F">
        <w:lastRenderedPageBreak/>
        <w:t xml:space="preserve">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A22D47"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A22D47" w:rsidRDefault="00A22D47" w:rsidP="00A22D47">
            <w:pPr>
              <w:jc w:val="center"/>
              <w:rPr>
                <w:bCs/>
              </w:rPr>
            </w:pPr>
            <w:r w:rsidRPr="00A22D47">
              <w:rPr>
                <w:bCs/>
              </w:rPr>
              <w:t xml:space="preserve">№ </w:t>
            </w:r>
            <w:proofErr w:type="gramStart"/>
            <w:r w:rsidRPr="00A22D47">
              <w:rPr>
                <w:bCs/>
              </w:rPr>
              <w:t>п</w:t>
            </w:r>
            <w:proofErr w:type="gramEnd"/>
            <w:r w:rsidRPr="00A22D47">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A22D47" w:rsidRDefault="00A22D47" w:rsidP="00A22D47">
            <w:pPr>
              <w:jc w:val="center"/>
              <w:rPr>
                <w:bCs/>
              </w:rPr>
            </w:pPr>
            <w:r w:rsidRPr="00A22D47">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A22D47" w:rsidRDefault="00A22D47" w:rsidP="00A22D47">
            <w:pPr>
              <w:jc w:val="center"/>
              <w:rPr>
                <w:bCs/>
              </w:rPr>
            </w:pPr>
            <w:r w:rsidRPr="00A22D47">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A22D47" w:rsidRDefault="00A22D47" w:rsidP="00A22D47">
            <w:pPr>
              <w:jc w:val="center"/>
              <w:rPr>
                <w:bCs/>
              </w:rPr>
            </w:pPr>
            <w:r w:rsidRPr="00A22D47">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A22D47" w:rsidRDefault="00A22D47" w:rsidP="00A22D47">
            <w:pPr>
              <w:jc w:val="center"/>
              <w:rPr>
                <w:bCs/>
              </w:rPr>
            </w:pPr>
            <w:r w:rsidRPr="00A22D47">
              <w:rPr>
                <w:bCs/>
              </w:rPr>
              <w:t>Кол-во</w:t>
            </w:r>
          </w:p>
        </w:tc>
      </w:tr>
      <w:tr w:rsidR="00A22D47" w:rsidRPr="00A22D47"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w:t>
            </w:r>
          </w:p>
        </w:tc>
        <w:tc>
          <w:tcPr>
            <w:tcW w:w="2878" w:type="dxa"/>
            <w:tcBorders>
              <w:top w:val="single" w:sz="4" w:space="0" w:color="auto"/>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Дезибокс</w:t>
            </w:r>
            <w:proofErr w:type="spellEnd"/>
          </w:p>
        </w:tc>
        <w:tc>
          <w:tcPr>
            <w:tcW w:w="5504" w:type="dxa"/>
            <w:tcBorders>
              <w:top w:val="single" w:sz="4" w:space="0" w:color="auto"/>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proofErr w:type="spellStart"/>
            <w:proofErr w:type="gramStart"/>
            <w:r w:rsidRPr="00A22D47">
              <w:rPr>
                <w:iCs/>
                <w:kern w:val="0"/>
              </w:rPr>
              <w:t>Дезибокс</w:t>
            </w:r>
            <w:proofErr w:type="spellEnd"/>
            <w:r w:rsidRPr="00A22D47">
              <w:rPr>
                <w:iCs/>
                <w:kern w:val="0"/>
              </w:rPr>
              <w:t xml:space="preserve"> -</w:t>
            </w:r>
            <w:r>
              <w:rPr>
                <w:iCs/>
                <w:kern w:val="0"/>
              </w:rPr>
              <w:t xml:space="preserve"> </w:t>
            </w:r>
            <w:r w:rsidRPr="00A22D47">
              <w:rPr>
                <w:iCs/>
                <w:kern w:val="0"/>
              </w:rPr>
              <w:t xml:space="preserve">многоразовая гигиеническая </w:t>
            </w:r>
            <w:proofErr w:type="spellStart"/>
            <w:r w:rsidRPr="00A22D47">
              <w:rPr>
                <w:iCs/>
                <w:kern w:val="0"/>
              </w:rPr>
              <w:t>диспенсерная</w:t>
            </w:r>
            <w:proofErr w:type="spellEnd"/>
            <w:r w:rsidRPr="00A22D47">
              <w:rPr>
                <w:iCs/>
                <w:kern w:val="0"/>
              </w:rPr>
              <w:t xml:space="preserve"> система подачи салфеток (емкость-диспенсер снабженный герметичной </w:t>
            </w:r>
            <w:proofErr w:type="spellStart"/>
            <w:r w:rsidRPr="00A22D47">
              <w:rPr>
                <w:iCs/>
                <w:kern w:val="0"/>
              </w:rPr>
              <w:t>карышкой</w:t>
            </w:r>
            <w:proofErr w:type="spellEnd"/>
            <w:r w:rsidRPr="00A22D47">
              <w:rPr>
                <w:iCs/>
                <w:kern w:val="0"/>
              </w:rPr>
              <w:t xml:space="preserve"> с Х-диспенсером, рулон сухих </w:t>
            </w:r>
            <w:proofErr w:type="spellStart"/>
            <w:r w:rsidRPr="00A22D47">
              <w:rPr>
                <w:iCs/>
                <w:kern w:val="0"/>
              </w:rPr>
              <w:t>салфетоки</w:t>
            </w:r>
            <w:proofErr w:type="spellEnd"/>
            <w:r w:rsidRPr="00A22D47">
              <w:rPr>
                <w:iCs/>
                <w:kern w:val="0"/>
              </w:rPr>
              <w:t>, размер 135*360)</w:t>
            </w:r>
            <w:proofErr w:type="gramEnd"/>
          </w:p>
        </w:tc>
        <w:tc>
          <w:tcPr>
            <w:tcW w:w="747" w:type="dxa"/>
            <w:tcBorders>
              <w:top w:val="single" w:sz="4" w:space="0" w:color="auto"/>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6</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Диспенсер для полотенец</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Диспенсер для полотенец </w:t>
            </w:r>
            <w:r w:rsidRPr="00242AC7">
              <w:rPr>
                <w:iCs/>
                <w:kern w:val="0"/>
              </w:rPr>
              <w:t>375*137*280, с</w:t>
            </w:r>
            <w:r w:rsidRPr="00A22D47">
              <w:rPr>
                <w:iCs/>
                <w:kern w:val="0"/>
              </w:rPr>
              <w:t>ложение ZZ</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3</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Дозатор  настенный</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Дозатор настенный локтевой для жидкого мыла, объем встраиваемой емкости 1 литр, тип подачи капля. Крепление настенное.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6</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4</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8E174E">
            <w:pPr>
              <w:widowControl/>
              <w:overflowPunct/>
              <w:autoSpaceDE/>
              <w:autoSpaceDN/>
              <w:adjustRightInd/>
              <w:textAlignment w:val="auto"/>
              <w:rPr>
                <w:kern w:val="0"/>
              </w:rPr>
            </w:pPr>
            <w:r w:rsidRPr="00A22D47">
              <w:rPr>
                <w:kern w:val="0"/>
              </w:rPr>
              <w:t>Контейнер для сбора остр</w:t>
            </w:r>
            <w:r w:rsidR="008E174E">
              <w:rPr>
                <w:kern w:val="0"/>
              </w:rPr>
              <w:t>ого инструментария</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Ёмкость-контейнер для сбора острого инструментария одноразовый, класс В.</w:t>
            </w:r>
            <w:r w:rsidRPr="00A22D47">
              <w:rPr>
                <w:iCs/>
                <w:kern w:val="0"/>
              </w:rPr>
              <w:br/>
              <w:t xml:space="preserve">Цвет красный, наличие маркировочной наклейки,  полезный объем не менее 1л, </w:t>
            </w:r>
            <w:r w:rsidRPr="00A22D47">
              <w:rPr>
                <w:iCs/>
                <w:kern w:val="0"/>
              </w:rPr>
              <w:br/>
              <w:t>Наличие боковой выемки для вертикального закрепления, наличие насечек снизу – для горизонтального крепления емкости.</w:t>
            </w:r>
            <w:r w:rsidRPr="00A22D47">
              <w:rPr>
                <w:iCs/>
                <w:kern w:val="0"/>
              </w:rPr>
              <w:br/>
              <w:t>Наличие не менее четырех демонтажных разъемов и крышка на пластиковой петле.</w:t>
            </w:r>
            <w:r w:rsidRPr="00A22D47">
              <w:rPr>
                <w:iCs/>
                <w:kern w:val="0"/>
              </w:rPr>
              <w:br/>
              <w:t>Крышка контейнера имеет два режима фиксации - "для текущей работы" и "необратимый", обеспечивающий полную герметичность и безопасность при транспортировке, хранении и процедуре утилизации.</w:t>
            </w:r>
            <w:r w:rsidRPr="00A22D47">
              <w:rPr>
                <w:iCs/>
                <w:kern w:val="0"/>
              </w:rPr>
              <w:br/>
              <w:t>Основная крышка емкости закрывается путем фиксации малой дополнительной крышки на петле.</w:t>
            </w:r>
            <w:r w:rsidRPr="00A22D47">
              <w:rPr>
                <w:iCs/>
                <w:kern w:val="0"/>
              </w:rPr>
              <w:br/>
              <w:t>Предусмотрено вариант закрепления емкости на горизонтальной и вертикальной поверхности.</w:t>
            </w:r>
            <w:r w:rsidRPr="00A22D47">
              <w:rPr>
                <w:iCs/>
                <w:kern w:val="0"/>
              </w:rPr>
              <w:br/>
              <w:t>Крепление горизонтальное.</w:t>
            </w:r>
            <w:r w:rsidRPr="00A22D47">
              <w:rPr>
                <w:iCs/>
                <w:kern w:val="0"/>
              </w:rPr>
              <w:br/>
              <w:t xml:space="preserve">Фиксатор-переходник для деревянной/металлической поверхности. </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Индикатор паровой стерилизации 180/60 внутри упаковки</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Индикатор химический для контроля воздушной стерилизации внутри </w:t>
            </w:r>
            <w:proofErr w:type="spellStart"/>
            <w:r w:rsidRPr="00A22D47">
              <w:rPr>
                <w:iCs/>
                <w:kern w:val="0"/>
              </w:rPr>
              <w:t>упак</w:t>
            </w:r>
            <w:proofErr w:type="spellEnd"/>
            <w:r w:rsidRPr="00A22D47">
              <w:rPr>
                <w:iCs/>
                <w:kern w:val="0"/>
              </w:rPr>
              <w:t xml:space="preserve">, класс 4 по ГОСТ </w:t>
            </w:r>
            <w:proofErr w:type="gramStart"/>
            <w:r w:rsidRPr="00A22D47">
              <w:rPr>
                <w:iCs/>
                <w:kern w:val="0"/>
              </w:rPr>
              <w:t>Р</w:t>
            </w:r>
            <w:proofErr w:type="gramEnd"/>
            <w:r w:rsidRPr="00A22D47">
              <w:rPr>
                <w:iCs/>
                <w:kern w:val="0"/>
              </w:rPr>
              <w:t xml:space="preserve"> ИСО 11140-1, на инертной основе с наличием двух меток: индикаторной и эталонной того цвета, который должна приобретать первая при соблюдении параметров стерилизации. Предназначены для оперативного визуального контроля соблюдения критических параметров воздушной стерилизации в стерилизационной камере  – температуры стерилизации и времени стерилизационной выдержки. Контролируемый режим стерилизации 180 градусов 60 минут</w:t>
            </w:r>
            <w:r w:rsidRPr="00A22D47">
              <w:rPr>
                <w:iCs/>
                <w:kern w:val="0"/>
              </w:rPr>
              <w:br/>
              <w:t xml:space="preserve">Липкий слой на обратной стороне, внутри стерилизуемой упаковке и в журнале, закрыт защитной бумагой, разделенной на две половинки. Лицевая сторона индикатора  покрыта паропроницаемым водозащитным слоем для изоляции индикаторной композиции. Индикаторы в листах разделены точечной перфорацией для удобного отрыва. Индикаторный агент не отпечатывается от основы, не проникает через неё, не переходит на материал, с которым индикатор соприкасается </w:t>
            </w:r>
            <w:proofErr w:type="spellStart"/>
            <w:r w:rsidRPr="00A22D47">
              <w:rPr>
                <w:iCs/>
                <w:kern w:val="0"/>
              </w:rPr>
              <w:t>до</w:t>
            </w:r>
            <w:proofErr w:type="gramStart"/>
            <w:r w:rsidRPr="00A22D47">
              <w:rPr>
                <w:iCs/>
                <w:kern w:val="0"/>
              </w:rPr>
              <w:t>,в</w:t>
            </w:r>
            <w:proofErr w:type="spellEnd"/>
            <w:proofErr w:type="gramEnd"/>
            <w:r w:rsidRPr="00A22D47">
              <w:rPr>
                <w:iCs/>
                <w:kern w:val="0"/>
              </w:rPr>
              <w:t xml:space="preserve"> течение или после соответствующего режима</w:t>
            </w:r>
            <w:r w:rsidR="00A67459">
              <w:rPr>
                <w:iCs/>
                <w:kern w:val="0"/>
              </w:rPr>
              <w:t xml:space="preserve">. В упаковке 1000 </w:t>
            </w:r>
            <w:proofErr w:type="spellStart"/>
            <w:proofErr w:type="gramStart"/>
            <w:r w:rsidR="00A67459">
              <w:rPr>
                <w:iCs/>
                <w:kern w:val="0"/>
              </w:rPr>
              <w:t>шт</w:t>
            </w:r>
            <w:proofErr w:type="spellEnd"/>
            <w:proofErr w:type="gramEnd"/>
            <w:r w:rsidR="00A67459">
              <w:rPr>
                <w:iCs/>
                <w:kern w:val="0"/>
              </w:rPr>
              <w:t>, с журналом</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15</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6</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Индикатор паровой стерилизации 180/60 снаружи упаковки</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Индикатор химический для контроля воздушной стерилизации, класс 4 по ГОСТ </w:t>
            </w:r>
            <w:proofErr w:type="gramStart"/>
            <w:r w:rsidRPr="00A22D47">
              <w:rPr>
                <w:iCs/>
                <w:kern w:val="0"/>
              </w:rPr>
              <w:t>Р</w:t>
            </w:r>
            <w:proofErr w:type="gramEnd"/>
            <w:r w:rsidRPr="00A22D47">
              <w:rPr>
                <w:iCs/>
                <w:kern w:val="0"/>
              </w:rPr>
              <w:t xml:space="preserve"> ИСО 11140-1, на инертной основе с наличием двух меток: индикаторной и эталонной того цвета, который должна приобретать первая при соблюдении параметров стерилизации. Предназначены для оперативного визуального контроля соблюдения критических параметров воздушной стерилизации в стерилизационной камере  – температуры стерилизации и времени стерилизационной выдержки. Контролируемый режим стерилизации 180 градусов 60 минут</w:t>
            </w:r>
            <w:r w:rsidRPr="00A22D47">
              <w:rPr>
                <w:iCs/>
                <w:kern w:val="0"/>
              </w:rPr>
              <w:br/>
              <w:t xml:space="preserve">Липкий слой на обратной стороне, для закрепления на стерилизуемой упаковке и в журнале, закрыт защитной </w:t>
            </w:r>
            <w:r w:rsidRPr="00A22D47">
              <w:rPr>
                <w:iCs/>
                <w:kern w:val="0"/>
              </w:rPr>
              <w:lastRenderedPageBreak/>
              <w:t xml:space="preserve">бумагой, разделенной на две половинки. Лицевая сторона индикатора  покрыта паропроницаемым водозащитным слоем для изоляции индикаторной композиции. Индикаторы в листах разделены точечной перфорацией для удобного отрыва. Индикаторный агент не отпечатывается от основы, не проникает через неё, не переходит на материал, с которым индикатор соприкасается </w:t>
            </w:r>
            <w:proofErr w:type="spellStart"/>
            <w:r w:rsidRPr="00A22D47">
              <w:rPr>
                <w:iCs/>
                <w:kern w:val="0"/>
              </w:rPr>
              <w:t>до</w:t>
            </w:r>
            <w:proofErr w:type="gramStart"/>
            <w:r w:rsidRPr="00A22D47">
              <w:rPr>
                <w:iCs/>
                <w:kern w:val="0"/>
              </w:rPr>
              <w:t>,в</w:t>
            </w:r>
            <w:proofErr w:type="spellEnd"/>
            <w:proofErr w:type="gramEnd"/>
            <w:r w:rsidRPr="00A22D47">
              <w:rPr>
                <w:iCs/>
                <w:kern w:val="0"/>
              </w:rPr>
              <w:t xml:space="preserve"> течение или после соответствующего режима</w:t>
            </w:r>
            <w:r w:rsidR="00A67459">
              <w:rPr>
                <w:iCs/>
                <w:kern w:val="0"/>
              </w:rPr>
              <w:t xml:space="preserve">. В упаковке 1000 </w:t>
            </w:r>
            <w:proofErr w:type="spellStart"/>
            <w:proofErr w:type="gramStart"/>
            <w:r w:rsidR="00A67459">
              <w:rPr>
                <w:iCs/>
                <w:kern w:val="0"/>
              </w:rPr>
              <w:t>шт</w:t>
            </w:r>
            <w:proofErr w:type="spellEnd"/>
            <w:proofErr w:type="gramEnd"/>
            <w:r w:rsidR="00A67459">
              <w:rPr>
                <w:iCs/>
                <w:kern w:val="0"/>
              </w:rPr>
              <w:t>, с журналом</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lastRenderedPageBreak/>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lastRenderedPageBreak/>
              <w:t>7</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Индикатор паровой стерилизации 121/20</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Индикатор химический одноразового применения для контроля процессов стерилизации, класс 4 по ГОСТ </w:t>
            </w:r>
            <w:proofErr w:type="gramStart"/>
            <w:r w:rsidRPr="00A22D47">
              <w:rPr>
                <w:iCs/>
                <w:kern w:val="0"/>
              </w:rPr>
              <w:t>Р</w:t>
            </w:r>
            <w:proofErr w:type="gramEnd"/>
            <w:r w:rsidRPr="00A22D47">
              <w:rPr>
                <w:iCs/>
                <w:kern w:val="0"/>
              </w:rPr>
              <w:t xml:space="preserve"> ИСО 11140-1, на инертной основе с наличием двух меток: индикаторной и эталонной того цвета, который должна приобретать первая при соблюдении параметров стерилизации.</w:t>
            </w:r>
            <w:r w:rsidRPr="00A22D47">
              <w:rPr>
                <w:iCs/>
                <w:kern w:val="0"/>
              </w:rPr>
              <w:br/>
              <w:t>Предназначены для оперативного визуального контроля соблюдения критических параметров паровой стерилизации – температуры, времени стерилизационной выдержки и наличия насыщенного водяного пара как снаружи в камере, так и внутри всех видов стерилизационных упаковок разрешенных для применения в циклах паровой стерилизации. Применяются в паровых стерилизаторах  с форвакуумным методом удаления воздуха из стерилизационной камеры. Контролируемый режим стерилизации 121 градусов 20 минут</w:t>
            </w:r>
            <w:r w:rsidRPr="00A22D47">
              <w:rPr>
                <w:iCs/>
                <w:kern w:val="0"/>
              </w:rPr>
              <w:br/>
              <w:t>Липкий слой на обратной стороне, для закрепления на стерилизуемой упаковке и в журнале, закрыт защитной бумагой, разделенной на две половинки. Лицевая сторона индикатора  покрыта паропроницаемым водозащитным слоем для изоляции индикаторной композиции</w:t>
            </w:r>
            <w:r w:rsidR="00A67459">
              <w:rPr>
                <w:iCs/>
                <w:kern w:val="0"/>
              </w:rPr>
              <w:t xml:space="preserve">. В упаковке 1000 </w:t>
            </w:r>
            <w:proofErr w:type="spellStart"/>
            <w:proofErr w:type="gramStart"/>
            <w:r w:rsidR="00A67459">
              <w:rPr>
                <w:iCs/>
                <w:kern w:val="0"/>
              </w:rPr>
              <w:t>шт</w:t>
            </w:r>
            <w:proofErr w:type="spellEnd"/>
            <w:proofErr w:type="gramEnd"/>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8</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Индикатор паровой стерилизации 134/5</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Индикатор химический одноразового применения для контроля процессов стерилизации, класс 4 по ГОСТ </w:t>
            </w:r>
            <w:proofErr w:type="gramStart"/>
            <w:r w:rsidRPr="00A22D47">
              <w:rPr>
                <w:iCs/>
                <w:kern w:val="0"/>
              </w:rPr>
              <w:t>Р</w:t>
            </w:r>
            <w:proofErr w:type="gramEnd"/>
            <w:r w:rsidRPr="00A22D47">
              <w:rPr>
                <w:iCs/>
                <w:kern w:val="0"/>
              </w:rPr>
              <w:t xml:space="preserve"> ИСО 11140-1, на инертной основе с наличием двух меток: индикаторной и эталонной того цвета, который должна приобретать первая при соблюдении параметров стерилизации.</w:t>
            </w:r>
            <w:r w:rsidRPr="00A22D47">
              <w:rPr>
                <w:iCs/>
                <w:kern w:val="0"/>
              </w:rPr>
              <w:br/>
              <w:t>Предназначены для оперативного визуального контроля соблюдения критических параметров паровой стерилизации – температуры, времени стерилизационной выдержки и наличия насыщенного водяного пара как снаружи в камере, так и внутри всех видов стерилизационных упаковок разрешенных для применения в циклах паровой стерилизации. Применяются в паровых стерилизаторах  с форвакуумным методом удаления воздуха из стерилизационной камеры. Контролируемый режим стерилизации 134 градусов 5 минут.</w:t>
            </w:r>
            <w:r w:rsidRPr="00A22D47">
              <w:rPr>
                <w:iCs/>
                <w:kern w:val="0"/>
              </w:rPr>
              <w:br/>
              <w:t>Липкий слой на обратной стороне, для закрепления на стерилизуемой упаковке и в журнале, закрыт защитной бумагой, разделенной на две половинки. Лицевая сторона индикатора  покрыта паропроницаемым водозащитным слоем для изоляции индикаторной композиции</w:t>
            </w:r>
            <w:r w:rsidR="00A67459">
              <w:rPr>
                <w:iCs/>
                <w:kern w:val="0"/>
              </w:rPr>
              <w:t xml:space="preserve">. В упаковке 1000 </w:t>
            </w:r>
            <w:proofErr w:type="spellStart"/>
            <w:proofErr w:type="gramStart"/>
            <w:r w:rsidR="00A67459">
              <w:rPr>
                <w:iCs/>
                <w:kern w:val="0"/>
              </w:rPr>
              <w:t>шт</w:t>
            </w:r>
            <w:proofErr w:type="spellEnd"/>
            <w:proofErr w:type="gramEnd"/>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9</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Азопирам</w:t>
            </w:r>
            <w:proofErr w:type="spellEnd"/>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Индикаторы химические контроля эффективности очистки медицинских изделий одноразовые предназначены для контроля </w:t>
            </w:r>
            <w:proofErr w:type="spellStart"/>
            <w:r w:rsidRPr="00A22D47">
              <w:rPr>
                <w:iCs/>
                <w:kern w:val="0"/>
              </w:rPr>
              <w:t>предстерилизационной</w:t>
            </w:r>
            <w:proofErr w:type="spellEnd"/>
            <w:r w:rsidRPr="00A22D47">
              <w:rPr>
                <w:iCs/>
                <w:kern w:val="0"/>
              </w:rPr>
              <w:t xml:space="preserve"> очистки медицинских изделий путем </w:t>
            </w:r>
            <w:proofErr w:type="spellStart"/>
            <w:r w:rsidRPr="00A22D47">
              <w:rPr>
                <w:iCs/>
                <w:kern w:val="0"/>
              </w:rPr>
              <w:t>обнаруживания</w:t>
            </w:r>
            <w:proofErr w:type="spellEnd"/>
            <w:r w:rsidRPr="00A22D47">
              <w:rPr>
                <w:iCs/>
                <w:kern w:val="0"/>
              </w:rPr>
              <w:t xml:space="preserve"> остатков крови, следов ржавчины, окислителей, </w:t>
            </w:r>
            <w:proofErr w:type="spellStart"/>
            <w:r w:rsidRPr="00A22D47">
              <w:rPr>
                <w:iCs/>
                <w:kern w:val="0"/>
              </w:rPr>
              <w:t>пероксидаз</w:t>
            </w:r>
            <w:proofErr w:type="spellEnd"/>
            <w:r w:rsidRPr="00A22D47">
              <w:rPr>
                <w:iCs/>
                <w:kern w:val="0"/>
              </w:rPr>
              <w:t xml:space="preserve"> растительного происхождения.</w:t>
            </w:r>
            <w:r w:rsidRPr="00A22D47">
              <w:rPr>
                <w:iCs/>
                <w:kern w:val="0"/>
              </w:rPr>
              <w:br/>
              <w:t>Состав:</w:t>
            </w:r>
            <w:r w:rsidRPr="00A22D47">
              <w:rPr>
                <w:iCs/>
                <w:kern w:val="0"/>
              </w:rPr>
              <w:br/>
              <w:t xml:space="preserve">1. Раствор амидопирина 90мл - не менее 1 </w:t>
            </w:r>
            <w:proofErr w:type="spellStart"/>
            <w:proofErr w:type="gramStart"/>
            <w:r w:rsidRPr="00A22D47">
              <w:rPr>
                <w:iCs/>
                <w:kern w:val="0"/>
              </w:rPr>
              <w:t>шт</w:t>
            </w:r>
            <w:proofErr w:type="spellEnd"/>
            <w:proofErr w:type="gramEnd"/>
            <w:r w:rsidRPr="00A22D47">
              <w:rPr>
                <w:iCs/>
                <w:kern w:val="0"/>
              </w:rPr>
              <w:br/>
              <w:t xml:space="preserve">2. Раствор анилина солянокислого 10 мл - не менее 1 </w:t>
            </w:r>
            <w:proofErr w:type="spellStart"/>
            <w:proofErr w:type="gramStart"/>
            <w:r w:rsidRPr="00A22D47">
              <w:rPr>
                <w:iCs/>
                <w:kern w:val="0"/>
              </w:rPr>
              <w:t>шт</w:t>
            </w:r>
            <w:proofErr w:type="spellEnd"/>
            <w:proofErr w:type="gramEnd"/>
            <w:r w:rsidRPr="00A22D47">
              <w:rPr>
                <w:iCs/>
                <w:kern w:val="0"/>
              </w:rPr>
              <w:br/>
              <w:t>Комплект рассчитан на приготовление не менее 200 мл рабочего раствора.</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компл</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10</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 xml:space="preserve">Клеенка подкладная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Клеенка подкладная с поливинилхлоридным покрытием, в рулоне</w:t>
            </w:r>
            <w:r w:rsidRPr="00A22D47">
              <w:rPr>
                <w:iCs/>
                <w:kern w:val="0"/>
              </w:rPr>
              <w:br/>
              <w:t xml:space="preserve">Способность быстро приобретать температуру человеческого тела, микропористая структура покрытия придает клеенке </w:t>
            </w:r>
            <w:r w:rsidRPr="00A22D47">
              <w:rPr>
                <w:iCs/>
                <w:kern w:val="0"/>
              </w:rPr>
              <w:lastRenderedPageBreak/>
              <w:t xml:space="preserve">свойства газопроницаемости и </w:t>
            </w:r>
            <w:proofErr w:type="spellStart"/>
            <w:r w:rsidRPr="00A22D47">
              <w:rPr>
                <w:iCs/>
                <w:kern w:val="0"/>
              </w:rPr>
              <w:t>способствовует</w:t>
            </w:r>
            <w:proofErr w:type="spellEnd"/>
            <w:r w:rsidRPr="00A22D47">
              <w:rPr>
                <w:iCs/>
                <w:kern w:val="0"/>
              </w:rPr>
              <w:t xml:space="preserve"> профилактике пролежней и трофических проявлений.</w:t>
            </w:r>
            <w:r w:rsidRPr="00A22D47">
              <w:rPr>
                <w:iCs/>
                <w:kern w:val="0"/>
              </w:rPr>
              <w:br/>
              <w:t>Ширина не менее 1,38 м.</w:t>
            </w:r>
            <w:r w:rsidRPr="00A22D47">
              <w:rPr>
                <w:iCs/>
                <w:kern w:val="0"/>
              </w:rPr>
              <w:br/>
              <w:t xml:space="preserve">Длина в рулоне не менее 25 </w:t>
            </w:r>
            <w:proofErr w:type="spellStart"/>
            <w:r w:rsidRPr="00A22D47">
              <w:rPr>
                <w:iCs/>
                <w:kern w:val="0"/>
              </w:rPr>
              <w:t>пог.м</w:t>
            </w:r>
            <w:proofErr w:type="spellEnd"/>
            <w:r w:rsidRPr="00A22D47">
              <w:rPr>
                <w:iCs/>
                <w:kern w:val="0"/>
              </w:rPr>
              <w:t>.</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lastRenderedPageBreak/>
              <w:t>рул</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4</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lastRenderedPageBreak/>
              <w:t>11</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Контейнер д</w:t>
            </w:r>
            <w:r w:rsidR="00A67459">
              <w:rPr>
                <w:kern w:val="0"/>
              </w:rPr>
              <w:t xml:space="preserve">ля </w:t>
            </w:r>
            <w:r w:rsidRPr="00A22D47">
              <w:rPr>
                <w:kern w:val="0"/>
              </w:rPr>
              <w:t>сбора острого инструментария</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Контейнер для сбора острого инструментария и органических отходов класса</w:t>
            </w:r>
            <w:proofErr w:type="gramStart"/>
            <w:r w:rsidRPr="00A22D47">
              <w:rPr>
                <w:iCs/>
                <w:kern w:val="0"/>
              </w:rPr>
              <w:t xml:space="preserve"> Б</w:t>
            </w:r>
            <w:proofErr w:type="gramEnd"/>
            <w:r w:rsidRPr="00A22D47">
              <w:rPr>
                <w:iCs/>
                <w:kern w:val="0"/>
              </w:rPr>
              <w:t xml:space="preserve">, цвет желтый, вместимость 0,5 л., одноразовый.  Крышка контейнера должна быть снабжена </w:t>
            </w:r>
            <w:proofErr w:type="spellStart"/>
            <w:r w:rsidRPr="00A22D47">
              <w:rPr>
                <w:iCs/>
                <w:kern w:val="0"/>
              </w:rPr>
              <w:t>иглоосекателями</w:t>
            </w:r>
            <w:proofErr w:type="spellEnd"/>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500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12</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 xml:space="preserve">Контейнер </w:t>
            </w:r>
            <w:r w:rsidR="00A67459" w:rsidRPr="00A22D47">
              <w:rPr>
                <w:kern w:val="0"/>
              </w:rPr>
              <w:t>д</w:t>
            </w:r>
            <w:r w:rsidR="00A67459">
              <w:rPr>
                <w:kern w:val="0"/>
              </w:rPr>
              <w:t xml:space="preserve">ля </w:t>
            </w:r>
            <w:r w:rsidRPr="00A22D47">
              <w:rPr>
                <w:kern w:val="0"/>
              </w:rPr>
              <w:t>сбо</w:t>
            </w:r>
            <w:r w:rsidR="00A67459">
              <w:rPr>
                <w:kern w:val="0"/>
              </w:rPr>
              <w:t>ра острого инструментария</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Контейнер для сбора острого инструментария и органических отходов класса</w:t>
            </w:r>
            <w:proofErr w:type="gramStart"/>
            <w:r w:rsidRPr="00A22D47">
              <w:rPr>
                <w:iCs/>
                <w:kern w:val="0"/>
              </w:rPr>
              <w:t xml:space="preserve"> Б</w:t>
            </w:r>
            <w:proofErr w:type="gramEnd"/>
            <w:r w:rsidRPr="00A22D47">
              <w:rPr>
                <w:iCs/>
                <w:kern w:val="0"/>
              </w:rPr>
              <w:t xml:space="preserve">, цвет желтый, вместимость 0,75 л., высотой 50 см, диаметр крышки 5,5 см, наличие фиксатора, одноразовый.  Крышка контейнера должна быть снабжена </w:t>
            </w:r>
            <w:proofErr w:type="spellStart"/>
            <w:r w:rsidRPr="00A22D47">
              <w:rPr>
                <w:iCs/>
                <w:kern w:val="0"/>
              </w:rPr>
              <w:t>иглоосекателями</w:t>
            </w:r>
            <w:proofErr w:type="spellEnd"/>
            <w:r w:rsidRPr="00A22D47">
              <w:rPr>
                <w:iCs/>
                <w:kern w:val="0"/>
              </w:rPr>
              <w:t>. Назначение сбор игл для цитологической, гистологической биопсии. Крепление вертикальное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13</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Контейнер для сбора мед</w:t>
            </w:r>
            <w:proofErr w:type="gramStart"/>
            <w:r w:rsidR="00A67459">
              <w:rPr>
                <w:kern w:val="0"/>
              </w:rPr>
              <w:t>.</w:t>
            </w:r>
            <w:proofErr w:type="gramEnd"/>
            <w:r w:rsidR="00A67459">
              <w:rPr>
                <w:kern w:val="0"/>
              </w:rPr>
              <w:t xml:space="preserve"> </w:t>
            </w:r>
            <w:proofErr w:type="gramStart"/>
            <w:r w:rsidRPr="00A22D47">
              <w:rPr>
                <w:kern w:val="0"/>
              </w:rPr>
              <w:t>о</w:t>
            </w:r>
            <w:proofErr w:type="gramEnd"/>
            <w:r w:rsidRPr="00A22D47">
              <w:rPr>
                <w:kern w:val="0"/>
              </w:rPr>
              <w:t>тходов</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proofErr w:type="gramStart"/>
            <w:r w:rsidRPr="00A22D47">
              <w:rPr>
                <w:iCs/>
                <w:kern w:val="0"/>
              </w:rPr>
              <w:t>Контейнер для сбора острого инструментария одноразовый, класс Б.</w:t>
            </w:r>
            <w:r w:rsidRPr="00A22D47">
              <w:rPr>
                <w:iCs/>
                <w:kern w:val="0"/>
              </w:rPr>
              <w:br/>
              <w:t>Цвет желтый, корпус квадратный, наличие маркировочной наклейки, высота контейнера не менее 20 см не более 21 см, полезный объем не менее 1,0л, нижний диаметр не более 8 см,  верхний диаметр не более 9,5 см</w:t>
            </w:r>
            <w:r w:rsidRPr="00A22D47">
              <w:rPr>
                <w:iCs/>
                <w:kern w:val="0"/>
              </w:rPr>
              <w:br/>
              <w:t>Наличие боковой выемки для вертикального закрепления, наличие насечек снизу – для горизонтального крепления емкости.</w:t>
            </w:r>
            <w:proofErr w:type="gramEnd"/>
            <w:r w:rsidRPr="00A22D47">
              <w:rPr>
                <w:iCs/>
                <w:kern w:val="0"/>
              </w:rPr>
              <w:t xml:space="preserve"> Наличие прямоугольной ручки размером не более 4х3см – для удобства переноски емкости.</w:t>
            </w:r>
            <w:r w:rsidRPr="00A22D47">
              <w:rPr>
                <w:iCs/>
                <w:kern w:val="0"/>
              </w:rPr>
              <w:br/>
              <w:t>Наличие не менее четырех демонтажных разъемов и крышка на пластиковой петле.</w:t>
            </w:r>
            <w:r w:rsidRPr="00A22D47">
              <w:rPr>
                <w:iCs/>
                <w:kern w:val="0"/>
              </w:rPr>
              <w:br/>
              <w:t>Крышка контейнера имеет два режима фиксации - "для текущей работы" и "необратимый", обеспечивающий полную герметичность и безопасность при транспортировке, хранении и процедуре утилизации.</w:t>
            </w:r>
            <w:r w:rsidRPr="00A22D47">
              <w:rPr>
                <w:iCs/>
                <w:kern w:val="0"/>
              </w:rPr>
              <w:br/>
              <w:t>Основная крышка емкости закрывается путем фиксации малой дополнительной крышки на петле.</w:t>
            </w:r>
            <w:r w:rsidRPr="00A22D47">
              <w:rPr>
                <w:iCs/>
                <w:kern w:val="0"/>
              </w:rPr>
              <w:br/>
              <w:t>Крепление горизонтальное.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500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14</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Контейнер для сбора мед</w:t>
            </w:r>
            <w:proofErr w:type="gramStart"/>
            <w:r w:rsidR="00A67459">
              <w:rPr>
                <w:kern w:val="0"/>
              </w:rPr>
              <w:t>.</w:t>
            </w:r>
            <w:proofErr w:type="gramEnd"/>
            <w:r w:rsidR="00A67459">
              <w:rPr>
                <w:kern w:val="0"/>
              </w:rPr>
              <w:t xml:space="preserve"> </w:t>
            </w:r>
            <w:proofErr w:type="gramStart"/>
            <w:r w:rsidRPr="00A22D47">
              <w:rPr>
                <w:kern w:val="0"/>
              </w:rPr>
              <w:t>о</w:t>
            </w:r>
            <w:proofErr w:type="gramEnd"/>
            <w:r w:rsidRPr="00A22D47">
              <w:rPr>
                <w:kern w:val="0"/>
              </w:rPr>
              <w:t>тходов</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Контейнер для сбора острого инструментария одноразовый, класс Б.</w:t>
            </w:r>
            <w:r w:rsidRPr="00A22D47">
              <w:rPr>
                <w:iCs/>
                <w:kern w:val="0"/>
              </w:rPr>
              <w:br/>
              <w:t xml:space="preserve">Цвет желтый,  наличие маркировочной наклейки,  полезный объем не менее 6 л. Наличие ручки размером – для удобства переноски емкости. </w:t>
            </w:r>
            <w:proofErr w:type="gramStart"/>
            <w:r w:rsidRPr="00A22D47">
              <w:rPr>
                <w:iCs/>
                <w:kern w:val="0"/>
              </w:rPr>
              <w:t>Предназначен</w:t>
            </w:r>
            <w:proofErr w:type="gramEnd"/>
            <w:r w:rsidRPr="00A22D47">
              <w:rPr>
                <w:iCs/>
                <w:kern w:val="0"/>
              </w:rPr>
              <w:t xml:space="preserve"> для сбора, хранения и транспортировки медицинских отходов</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15</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 xml:space="preserve">Крафт-пакет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Крафт-пакет 250*320 №100</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4</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16</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Лампа специальная 30 Ватт (бактерицидная ДМБ-30, для установки ОБН-150)</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Лампа специальная 30 Ватт (бактерицидная ДМБ-30, для установки ОБН-150)</w:t>
            </w:r>
            <w:r w:rsidRPr="00A22D47">
              <w:rPr>
                <w:iCs/>
                <w:kern w:val="0"/>
              </w:rPr>
              <w:br/>
              <w:t>Диаметр газоразрядной трубки (d) - 25,5±0,5 мм;</w:t>
            </w:r>
            <w:r w:rsidRPr="00A22D47">
              <w:rPr>
                <w:iCs/>
                <w:kern w:val="0"/>
              </w:rPr>
              <w:br/>
              <w:t>Тип цоколя - G13;</w:t>
            </w:r>
            <w:r w:rsidRPr="00A22D47">
              <w:rPr>
                <w:iCs/>
                <w:kern w:val="0"/>
              </w:rPr>
              <w:br/>
              <w:t>Общая длина (l) - 908,8 мм;</w:t>
            </w:r>
            <w:r w:rsidRPr="00A22D47">
              <w:rPr>
                <w:iCs/>
                <w:kern w:val="0"/>
              </w:rPr>
              <w:br/>
              <w:t>Длина излучателя, (а) - 893,4±1,2 мм;</w:t>
            </w:r>
            <w:r w:rsidRPr="00A22D47">
              <w:rPr>
                <w:iCs/>
                <w:kern w:val="0"/>
              </w:rPr>
              <w:br/>
              <w:t>Потребляемая мощность - 30 Вт;</w:t>
            </w:r>
            <w:r w:rsidRPr="00A22D47">
              <w:rPr>
                <w:iCs/>
                <w:kern w:val="0"/>
              </w:rPr>
              <w:br/>
              <w:t>Ток лампы - 0,37</w:t>
            </w:r>
            <w:proofErr w:type="gramStart"/>
            <w:r w:rsidRPr="00A22D47">
              <w:rPr>
                <w:iCs/>
                <w:kern w:val="0"/>
              </w:rPr>
              <w:t xml:space="preserve"> А</w:t>
            </w:r>
            <w:proofErr w:type="gramEnd"/>
            <w:r w:rsidRPr="00A22D47">
              <w:rPr>
                <w:iCs/>
                <w:kern w:val="0"/>
              </w:rPr>
              <w:t>;</w:t>
            </w:r>
            <w:r w:rsidRPr="00A22D47">
              <w:rPr>
                <w:iCs/>
                <w:kern w:val="0"/>
              </w:rPr>
              <w:br/>
              <w:t>Рабочее напряжение - 96 В;</w:t>
            </w:r>
            <w:r w:rsidRPr="00A22D47">
              <w:rPr>
                <w:iCs/>
                <w:kern w:val="0"/>
              </w:rPr>
              <w:br/>
              <w:t>Снижение интенсивности излучения после 8000 час - &gt;80%;</w:t>
            </w:r>
            <w:r w:rsidRPr="00A22D47">
              <w:rPr>
                <w:iCs/>
                <w:kern w:val="0"/>
              </w:rPr>
              <w:br/>
              <w:t>Бактерицидный поток - не менее 12 Вт;</w:t>
            </w:r>
            <w:r w:rsidRPr="00A22D47">
              <w:rPr>
                <w:iCs/>
                <w:kern w:val="0"/>
              </w:rPr>
              <w:br/>
              <w:t>Масса</w:t>
            </w:r>
            <w:r w:rsidR="00A67459">
              <w:rPr>
                <w:iCs/>
                <w:kern w:val="0"/>
              </w:rPr>
              <w:t xml:space="preserve"> одной лампы - не более 0,12 кг</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17</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Лента самоклеящаяся для паровой стерилизации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Лента самоклеящаяся для паровой стерилизации 19 мм*50 м с индикатором. Представляет собой рулон из бумаги,</w:t>
            </w:r>
            <w:r w:rsidR="00A67459">
              <w:rPr>
                <w:iCs/>
                <w:kern w:val="0"/>
              </w:rPr>
              <w:t xml:space="preserve"> </w:t>
            </w:r>
            <w:r w:rsidRPr="00A22D47">
              <w:rPr>
                <w:iCs/>
                <w:kern w:val="0"/>
              </w:rPr>
              <w:t xml:space="preserve">с одной стороны ленты нанесен липкий слой. </w:t>
            </w:r>
            <w:proofErr w:type="gramStart"/>
            <w:r w:rsidRPr="00A22D47">
              <w:rPr>
                <w:iCs/>
                <w:kern w:val="0"/>
              </w:rPr>
              <w:t>Предназначена</w:t>
            </w:r>
            <w:proofErr w:type="gramEnd"/>
            <w:r w:rsidRPr="00A22D47">
              <w:rPr>
                <w:iCs/>
                <w:kern w:val="0"/>
              </w:rPr>
              <w:t xml:space="preserve"> для использования на стерилизационных упаковках  (на текстильных упаковках; комбинированных и бумажных пакетах, листовых оберточных материалах) для фиксации материалов.</w:t>
            </w:r>
            <w:r w:rsidRPr="00A22D47">
              <w:rPr>
                <w:iCs/>
                <w:kern w:val="0"/>
              </w:rPr>
              <w:br/>
              <w:t xml:space="preserve">Индикатор паровой стерилизации, нанесенный на ленту, должен соответствовать требованиям ГОСТ </w:t>
            </w:r>
            <w:proofErr w:type="gramStart"/>
            <w:r w:rsidRPr="00A22D47">
              <w:rPr>
                <w:iCs/>
                <w:kern w:val="0"/>
              </w:rPr>
              <w:t>Р</w:t>
            </w:r>
            <w:proofErr w:type="gramEnd"/>
            <w:r w:rsidRPr="00A22D47">
              <w:rPr>
                <w:iCs/>
                <w:kern w:val="0"/>
              </w:rPr>
              <w:t xml:space="preserve"> ИСО 11140-1-2009 относиться к 1 классу индикаторов (индикаторы процесса). Индикатор позволяет визуально отличить изделия, прошедшие стерилизацию, от </w:t>
            </w:r>
            <w:proofErr w:type="gramStart"/>
            <w:r w:rsidRPr="00A22D47">
              <w:rPr>
                <w:iCs/>
                <w:kern w:val="0"/>
              </w:rPr>
              <w:t>нестерилизованных</w:t>
            </w:r>
            <w:proofErr w:type="gramEnd"/>
            <w:r w:rsidRPr="00A22D47">
              <w:rPr>
                <w:iCs/>
                <w:kern w:val="0"/>
              </w:rPr>
              <w:t xml:space="preserve">. Лента предназначена для однократного </w:t>
            </w:r>
            <w:proofErr w:type="spellStart"/>
            <w:r w:rsidRPr="00A22D47">
              <w:rPr>
                <w:iCs/>
                <w:kern w:val="0"/>
              </w:rPr>
              <w:t>применения</w:t>
            </w:r>
            <w:proofErr w:type="gramStart"/>
            <w:r w:rsidRPr="00A22D47">
              <w:rPr>
                <w:iCs/>
                <w:kern w:val="0"/>
              </w:rPr>
              <w:t>.С</w:t>
            </w:r>
            <w:proofErr w:type="gramEnd"/>
            <w:r w:rsidRPr="00A22D47">
              <w:rPr>
                <w:iCs/>
                <w:kern w:val="0"/>
              </w:rPr>
              <w:t>рок</w:t>
            </w:r>
            <w:proofErr w:type="spellEnd"/>
            <w:r w:rsidRPr="00A22D47">
              <w:rPr>
                <w:iCs/>
                <w:kern w:val="0"/>
              </w:rPr>
              <w:t xml:space="preserve"> хранения ленты  должен составляет не менее 24 месяца с </w:t>
            </w:r>
            <w:r w:rsidRPr="00A22D47">
              <w:rPr>
                <w:iCs/>
                <w:kern w:val="0"/>
              </w:rPr>
              <w:lastRenderedPageBreak/>
              <w:t xml:space="preserve">даты </w:t>
            </w:r>
            <w:proofErr w:type="spellStart"/>
            <w:r w:rsidRPr="00A22D47">
              <w:rPr>
                <w:iCs/>
                <w:kern w:val="0"/>
              </w:rPr>
              <w:t>изготовления.Рекомендуемые</w:t>
            </w:r>
            <w:proofErr w:type="spellEnd"/>
            <w:r w:rsidRPr="00A22D47">
              <w:rPr>
                <w:iCs/>
                <w:kern w:val="0"/>
              </w:rPr>
              <w:t xml:space="preserve"> условия хранения до стерилизации - 5-40°С и после </w:t>
            </w:r>
            <w:proofErr w:type="spellStart"/>
            <w:r w:rsidRPr="00A22D47">
              <w:rPr>
                <w:iCs/>
                <w:kern w:val="0"/>
              </w:rPr>
              <w:t>стерилии</w:t>
            </w:r>
            <w:proofErr w:type="spellEnd"/>
            <w:r w:rsidRPr="00A22D47">
              <w:rPr>
                <w:iCs/>
                <w:kern w:val="0"/>
              </w:rPr>
              <w:t xml:space="preserve"> после стерилизации: температура 10-30°С, относительная влажность воздуха 30-50%.Ширина ленты не более 19мм, длина ленты не менее 50 метров</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lastRenderedPageBreak/>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5</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lastRenderedPageBreak/>
              <w:t>18</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Материал упаковочный для воздушной стерилизации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Материал упаковочный для воздушной стерилизации 150 мм*100 мм. Рулон полиамидный предназначен для упаковывания медицинских изделий, подлежащих стерилизации: воздушной, с целью обеспечения их стерильности после стерилизации при хранении и транспортировании до использования по назначению. Рулоны должны соответствовать требованиям ГОСТ ISO 11607-2011. </w:t>
            </w:r>
            <w:r w:rsidRPr="00A22D47">
              <w:rPr>
                <w:iCs/>
                <w:kern w:val="0"/>
              </w:rPr>
              <w:br/>
              <w:t xml:space="preserve">Рулон изготовлен из прозрачной полиамидной пленки толщиной не менее 20 мкм. На поверхности рулона должны быть нанесены индикаторы процесса (класс 1),  индикаторы контроля процесса воздушной стерилизации класса 4 (5) по ГОСТ ISO 11140-1-2011 позволяющие отличать рулоны, подвергавшиеся стерилизации от не </w:t>
            </w:r>
            <w:proofErr w:type="gramStart"/>
            <w:r w:rsidRPr="00A22D47">
              <w:rPr>
                <w:iCs/>
                <w:kern w:val="0"/>
              </w:rPr>
              <w:t>подвергавшихся</w:t>
            </w:r>
            <w:proofErr w:type="gramEnd"/>
            <w:r w:rsidRPr="00A22D47">
              <w:rPr>
                <w:iCs/>
                <w:kern w:val="0"/>
              </w:rPr>
              <w:t>.</w:t>
            </w:r>
            <w:r w:rsidRPr="00A22D47">
              <w:rPr>
                <w:iCs/>
                <w:kern w:val="0"/>
              </w:rPr>
              <w:br/>
              <w:t>Размер рулона: ширина – 150 мм ± 10мм, длина – 100м ± 1м.</w:t>
            </w:r>
            <w:r w:rsidRPr="00A22D47">
              <w:rPr>
                <w:iCs/>
                <w:kern w:val="0"/>
              </w:rPr>
              <w:br/>
              <w:t>Срок годности не менее 5 лет. Срок сохранения стерильности не менее 5 лет. Остаточный срок годности не менее 3 лет на момент поставки. Продукция должна иметь регистрационное удостоверение как медицинское изделие и сертификат соответствия национального стандарта.</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рул</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8</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19</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Материал упаковочный для воздушной стерилизации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Материал упаковочный для воздушной стерилизации 75 мм*200 </w:t>
            </w:r>
            <w:proofErr w:type="spellStart"/>
            <w:r w:rsidRPr="00A22D47">
              <w:rPr>
                <w:iCs/>
                <w:kern w:val="0"/>
              </w:rPr>
              <w:t>ммРулон</w:t>
            </w:r>
            <w:proofErr w:type="spellEnd"/>
            <w:r w:rsidRPr="00A22D47">
              <w:rPr>
                <w:iCs/>
                <w:kern w:val="0"/>
              </w:rPr>
              <w:t xml:space="preserve"> полиамидный предназначен для упаковывания медицинских изделий, подлежащих стерилизации: воздушной, с целью обеспечения их стерильности после стерилизации при хранении и транспортировании до использования по назначению. Рулоны должны соответствовать требованиям ГОСТ ISO 11607-2011. </w:t>
            </w:r>
            <w:r w:rsidRPr="00A22D47">
              <w:rPr>
                <w:iCs/>
                <w:kern w:val="0"/>
              </w:rPr>
              <w:br/>
              <w:t xml:space="preserve">Рулон изготовлен из прозрачной полиамидной пленки толщиной не менее 20 мкм. На поверхности рулона должны быть нанесены индикаторы процесса (класс 1) , индикаторы контроля процесса воздушной стерилизации класса 4 (5) по ГОСТ ISO 11140-1-2011 позволяющие отличать рулоны, подвергавшиеся стерилизации от не </w:t>
            </w:r>
            <w:proofErr w:type="gramStart"/>
            <w:r w:rsidRPr="00A22D47">
              <w:rPr>
                <w:iCs/>
                <w:kern w:val="0"/>
              </w:rPr>
              <w:t>подвергавшихся</w:t>
            </w:r>
            <w:proofErr w:type="gramEnd"/>
            <w:r w:rsidRPr="00A22D47">
              <w:rPr>
                <w:iCs/>
                <w:kern w:val="0"/>
              </w:rPr>
              <w:t>.</w:t>
            </w:r>
            <w:r w:rsidRPr="00A22D47">
              <w:rPr>
                <w:iCs/>
                <w:kern w:val="0"/>
              </w:rPr>
              <w:br/>
              <w:t>Размер рулона: ширина – 250 мм ± 10мм, длина – 200 м ± 1м.</w:t>
            </w:r>
            <w:r w:rsidRPr="00A22D47">
              <w:rPr>
                <w:iCs/>
                <w:kern w:val="0"/>
              </w:rPr>
              <w:br/>
              <w:t>Срок годности не менее 5 лет. Срок сохранения стерильности не менее 5 лет. Остаточный срок годности не менее 3 лет на момент поставки. Продукция должна иметь регистрационное удостоверение как медицинское изделие и сертификат соответствия национального стандарта.</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рул</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8</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20</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Облучатель бактерицидный настенный</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Облучатель бактерицидный настенный ОБН - 150, для обеззараживания поверхностей и воздуха в отсутствии людей. В комплекте с 2 лампами и стартерами</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4</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21</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67459">
            <w:pPr>
              <w:widowControl/>
              <w:overflowPunct/>
              <w:autoSpaceDE/>
              <w:autoSpaceDN/>
              <w:adjustRightInd/>
              <w:textAlignment w:val="auto"/>
              <w:rPr>
                <w:kern w:val="0"/>
              </w:rPr>
            </w:pPr>
            <w:r w:rsidRPr="00A22D47">
              <w:rPr>
                <w:kern w:val="0"/>
              </w:rPr>
              <w:t>Пакет однораз</w:t>
            </w:r>
            <w:r w:rsidR="00A67459">
              <w:rPr>
                <w:kern w:val="0"/>
              </w:rPr>
              <w:t xml:space="preserve">овый </w:t>
            </w:r>
            <w:r w:rsidRPr="00A22D47">
              <w:rPr>
                <w:kern w:val="0"/>
              </w:rPr>
              <w:t>д</w:t>
            </w:r>
            <w:r w:rsidR="00A67459">
              <w:rPr>
                <w:kern w:val="0"/>
              </w:rPr>
              <w:t xml:space="preserve">ля </w:t>
            </w:r>
            <w:r w:rsidRPr="00A22D47">
              <w:rPr>
                <w:kern w:val="0"/>
              </w:rPr>
              <w:t>сбора мед</w:t>
            </w:r>
            <w:proofErr w:type="gramStart"/>
            <w:r w:rsidRPr="00A22D47">
              <w:rPr>
                <w:kern w:val="0"/>
              </w:rPr>
              <w:t>.</w:t>
            </w:r>
            <w:proofErr w:type="gramEnd"/>
            <w:r w:rsidR="00A67459">
              <w:rPr>
                <w:kern w:val="0"/>
              </w:rPr>
              <w:t xml:space="preserve"> </w:t>
            </w:r>
            <w:proofErr w:type="gramStart"/>
            <w:r w:rsidRPr="00A22D47">
              <w:rPr>
                <w:kern w:val="0"/>
              </w:rPr>
              <w:t>о</w:t>
            </w:r>
            <w:proofErr w:type="gramEnd"/>
            <w:r w:rsidRPr="00A22D47">
              <w:rPr>
                <w:kern w:val="0"/>
              </w:rPr>
              <w:t>тходов</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Пакеты (мешки) одноразовые  для  сбора и хранения медицинских  отходов  класса  "Б" Материал – полиэтиленовая пленка.</w:t>
            </w:r>
            <w:r w:rsidR="00A67459">
              <w:rPr>
                <w:iCs/>
                <w:kern w:val="0"/>
              </w:rPr>
              <w:t xml:space="preserve"> </w:t>
            </w:r>
            <w:r w:rsidRPr="00A22D47">
              <w:rPr>
                <w:iCs/>
                <w:kern w:val="0"/>
              </w:rPr>
              <w:t>Цвет пакетов - желтый Размер не менее -  330*300 мм.</w:t>
            </w:r>
            <w:r w:rsidRPr="00A22D47">
              <w:rPr>
                <w:iCs/>
                <w:kern w:val="0"/>
              </w:rPr>
              <w:br/>
              <w:t xml:space="preserve">Плотность  пакета – не менее 20 микрон (пленка - не менее 10 микрон).Выдерживает нагрузку не менее 15 </w:t>
            </w:r>
            <w:proofErr w:type="spellStart"/>
            <w:r w:rsidRPr="00A22D47">
              <w:rPr>
                <w:iCs/>
                <w:kern w:val="0"/>
              </w:rPr>
              <w:t>кг</w:t>
            </w:r>
            <w:proofErr w:type="gramStart"/>
            <w:r w:rsidRPr="00A22D47">
              <w:rPr>
                <w:iCs/>
                <w:kern w:val="0"/>
              </w:rPr>
              <w:t>.О</w:t>
            </w:r>
            <w:proofErr w:type="gramEnd"/>
            <w:r w:rsidRPr="00A22D47">
              <w:rPr>
                <w:iCs/>
                <w:kern w:val="0"/>
              </w:rPr>
              <w:t>бъем</w:t>
            </w:r>
            <w:proofErr w:type="spellEnd"/>
            <w:r w:rsidRPr="00A22D47">
              <w:rPr>
                <w:iCs/>
                <w:kern w:val="0"/>
              </w:rPr>
              <w:t xml:space="preserve"> не менее 5 </w:t>
            </w:r>
            <w:proofErr w:type="spellStart"/>
            <w:r w:rsidRPr="00A22D47">
              <w:rPr>
                <w:iCs/>
                <w:kern w:val="0"/>
              </w:rPr>
              <w:t>л.Изготовлены</w:t>
            </w:r>
            <w:proofErr w:type="spellEnd"/>
            <w:r w:rsidRPr="00A22D47">
              <w:rPr>
                <w:iCs/>
                <w:kern w:val="0"/>
              </w:rPr>
              <w:t xml:space="preserve"> с учетом требований </w:t>
            </w:r>
            <w:proofErr w:type="spellStart"/>
            <w:r w:rsidRPr="00A22D47">
              <w:rPr>
                <w:iCs/>
                <w:kern w:val="0"/>
              </w:rPr>
              <w:t>СанПин</w:t>
            </w:r>
            <w:proofErr w:type="spellEnd"/>
            <w:r w:rsidRPr="00A22D47">
              <w:rPr>
                <w:iCs/>
                <w:kern w:val="0"/>
              </w:rPr>
              <w:t xml:space="preserve"> 2.1.7.2790-10 «Правила сбора, хранения и удаления отходов лечебно-профилактических учреждений!</w:t>
            </w:r>
            <w:r w:rsidRPr="00A22D47">
              <w:rPr>
                <w:iCs/>
                <w:kern w:val="0"/>
              </w:rPr>
              <w:br/>
              <w:t xml:space="preserve">Поверхность пакета должна позволять производить заполнение информационного </w:t>
            </w:r>
            <w:proofErr w:type="spellStart"/>
            <w:r w:rsidRPr="00A22D47">
              <w:rPr>
                <w:iCs/>
                <w:kern w:val="0"/>
              </w:rPr>
              <w:t>окна</w:t>
            </w:r>
            <w:proofErr w:type="gramStart"/>
            <w:r w:rsidRPr="00A22D47">
              <w:rPr>
                <w:iCs/>
                <w:kern w:val="0"/>
              </w:rPr>
              <w:t>.И</w:t>
            </w:r>
            <w:proofErr w:type="gramEnd"/>
            <w:r w:rsidRPr="00A22D47">
              <w:rPr>
                <w:iCs/>
                <w:kern w:val="0"/>
              </w:rPr>
              <w:t>нформационное</w:t>
            </w:r>
            <w:proofErr w:type="spellEnd"/>
            <w:r w:rsidRPr="00A22D47">
              <w:rPr>
                <w:iCs/>
                <w:kern w:val="0"/>
              </w:rPr>
              <w:t xml:space="preserve"> окно для внесения записей.</w:t>
            </w:r>
            <w:r w:rsidRPr="00A22D47">
              <w:rPr>
                <w:iCs/>
                <w:kern w:val="0"/>
              </w:rPr>
              <w:br/>
              <w:t xml:space="preserve">Поля для заполнения - Название ЛПУ, Подразделение ЛПУ, Ответственное лицо, Дата </w:t>
            </w:r>
            <w:proofErr w:type="spellStart"/>
            <w:r w:rsidRPr="00A22D47">
              <w:rPr>
                <w:iCs/>
                <w:kern w:val="0"/>
              </w:rPr>
              <w:t>сбора</w:t>
            </w:r>
            <w:proofErr w:type="gramStart"/>
            <w:r w:rsidRPr="00A22D47">
              <w:rPr>
                <w:iCs/>
                <w:kern w:val="0"/>
              </w:rPr>
              <w:t>.П</w:t>
            </w:r>
            <w:proofErr w:type="gramEnd"/>
            <w:r w:rsidRPr="00A22D47">
              <w:rPr>
                <w:iCs/>
                <w:kern w:val="0"/>
              </w:rPr>
              <w:t>оверхность</w:t>
            </w:r>
            <w:proofErr w:type="spellEnd"/>
            <w:r w:rsidRPr="00A22D47">
              <w:rPr>
                <w:iCs/>
                <w:kern w:val="0"/>
              </w:rPr>
              <w:t xml:space="preserve"> пакета позволяет производить заполнение информационного </w:t>
            </w:r>
            <w:proofErr w:type="spellStart"/>
            <w:r w:rsidRPr="00A22D47">
              <w:rPr>
                <w:iCs/>
                <w:kern w:val="0"/>
              </w:rPr>
              <w:t>окна.Прочность</w:t>
            </w:r>
            <w:proofErr w:type="spellEnd"/>
            <w:r w:rsidRPr="00A22D47">
              <w:rPr>
                <w:iCs/>
                <w:kern w:val="0"/>
              </w:rPr>
              <w:t xml:space="preserve"> при растяжении пакета на всей поверхности не менее 25 МПа. Наличие двойного донного </w:t>
            </w:r>
            <w:proofErr w:type="spellStart"/>
            <w:r w:rsidRPr="00A22D47">
              <w:rPr>
                <w:iCs/>
                <w:kern w:val="0"/>
              </w:rPr>
              <w:t>шва</w:t>
            </w:r>
            <w:proofErr w:type="gramStart"/>
            <w:r w:rsidRPr="00A22D47">
              <w:rPr>
                <w:iCs/>
                <w:kern w:val="0"/>
              </w:rPr>
              <w:t>.С</w:t>
            </w:r>
            <w:proofErr w:type="gramEnd"/>
            <w:r w:rsidRPr="00A22D47">
              <w:rPr>
                <w:iCs/>
                <w:kern w:val="0"/>
              </w:rPr>
              <w:t>варной</w:t>
            </w:r>
            <w:proofErr w:type="spellEnd"/>
            <w:r w:rsidRPr="00A22D47">
              <w:rPr>
                <w:iCs/>
                <w:kern w:val="0"/>
              </w:rPr>
              <w:t xml:space="preserve"> шов ровный, без пропусков, прожженных мест и складок. </w:t>
            </w:r>
            <w:r w:rsidRPr="00A22D47">
              <w:rPr>
                <w:iCs/>
                <w:kern w:val="0"/>
              </w:rPr>
              <w:br/>
              <w:t xml:space="preserve">В комплекте с нейлоновой стяжкой для герметизации пакета </w:t>
            </w:r>
            <w:r w:rsidRPr="00A22D47">
              <w:rPr>
                <w:iCs/>
                <w:kern w:val="0"/>
              </w:rPr>
              <w:lastRenderedPageBreak/>
              <w:t>и биркой на клеевой основе.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lastRenderedPageBreak/>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200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lastRenderedPageBreak/>
              <w:t>22</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Пакет однораз</w:t>
            </w:r>
            <w:r w:rsidR="00A67459">
              <w:rPr>
                <w:kern w:val="0"/>
              </w:rPr>
              <w:t>овый</w:t>
            </w:r>
            <w:r w:rsidR="00A67459" w:rsidRPr="00A22D47">
              <w:rPr>
                <w:kern w:val="0"/>
              </w:rPr>
              <w:t xml:space="preserve"> д</w:t>
            </w:r>
            <w:r w:rsidR="00A67459">
              <w:rPr>
                <w:kern w:val="0"/>
              </w:rPr>
              <w:t xml:space="preserve">ля </w:t>
            </w:r>
            <w:r w:rsidR="00A67459" w:rsidRPr="00A22D47">
              <w:rPr>
                <w:kern w:val="0"/>
              </w:rPr>
              <w:t>сбора мед</w:t>
            </w:r>
            <w:proofErr w:type="gramStart"/>
            <w:r w:rsidR="00A67459" w:rsidRPr="00A22D47">
              <w:rPr>
                <w:kern w:val="0"/>
              </w:rPr>
              <w:t>.</w:t>
            </w:r>
            <w:proofErr w:type="gramEnd"/>
            <w:r w:rsidR="00A67459">
              <w:rPr>
                <w:kern w:val="0"/>
              </w:rPr>
              <w:t xml:space="preserve"> </w:t>
            </w:r>
            <w:proofErr w:type="gramStart"/>
            <w:r w:rsidR="00A67459" w:rsidRPr="00A22D47">
              <w:rPr>
                <w:kern w:val="0"/>
              </w:rPr>
              <w:t>о</w:t>
            </w:r>
            <w:proofErr w:type="gramEnd"/>
            <w:r w:rsidR="00A67459" w:rsidRPr="00A22D47">
              <w:rPr>
                <w:kern w:val="0"/>
              </w:rPr>
              <w:t>тходов</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Пакеты (мешки) одноразовые  для  сбора и хранения медицинских  отходов  класса  "Б". Материал – полиэтиленовая пленка.</w:t>
            </w:r>
            <w:r w:rsidRPr="00A22D47">
              <w:rPr>
                <w:iCs/>
                <w:kern w:val="0"/>
              </w:rPr>
              <w:br/>
              <w:t>Цвет пакетов – желтый. Размер не менее -  600*500мм.</w:t>
            </w:r>
            <w:r w:rsidRPr="00A22D47">
              <w:rPr>
                <w:iCs/>
                <w:kern w:val="0"/>
              </w:rPr>
              <w:br/>
              <w:t>Плотность  пакета – не менее 24 микрон (пленка - не менее 12 микрон). Выдерживает нагрузку не менее 15 кг..</w:t>
            </w:r>
            <w:r w:rsidRPr="00A22D47">
              <w:rPr>
                <w:iCs/>
                <w:kern w:val="0"/>
              </w:rPr>
              <w:br/>
              <w:t xml:space="preserve">Изготовлены с учетом требований </w:t>
            </w:r>
            <w:proofErr w:type="spellStart"/>
            <w:r w:rsidRPr="00A22D47">
              <w:rPr>
                <w:iCs/>
                <w:kern w:val="0"/>
              </w:rPr>
              <w:t>СанПин</w:t>
            </w:r>
            <w:proofErr w:type="spellEnd"/>
            <w:r w:rsidRPr="00A22D47">
              <w:rPr>
                <w:iCs/>
                <w:kern w:val="0"/>
              </w:rPr>
              <w:t xml:space="preserve"> 2.1.7.2790-10 «Правила сбора, хранения и удаления отходов лечебно-профилактических учреждений!. Поверхность пакета должна позволять производить заполнение информационного </w:t>
            </w:r>
            <w:proofErr w:type="spellStart"/>
            <w:r w:rsidRPr="00A22D47">
              <w:rPr>
                <w:iCs/>
                <w:kern w:val="0"/>
              </w:rPr>
              <w:t>окна</w:t>
            </w:r>
            <w:proofErr w:type="gramStart"/>
            <w:r w:rsidRPr="00A22D47">
              <w:rPr>
                <w:iCs/>
                <w:kern w:val="0"/>
              </w:rPr>
              <w:t>.И</w:t>
            </w:r>
            <w:proofErr w:type="gramEnd"/>
            <w:r w:rsidRPr="00A22D47">
              <w:rPr>
                <w:iCs/>
                <w:kern w:val="0"/>
              </w:rPr>
              <w:t>нформационное</w:t>
            </w:r>
            <w:proofErr w:type="spellEnd"/>
            <w:r w:rsidRPr="00A22D47">
              <w:rPr>
                <w:iCs/>
                <w:kern w:val="0"/>
              </w:rPr>
              <w:t xml:space="preserve"> окно для внесения записей. Поля для заполнения - Название ЛПУ, Подразделение ЛПУ, Ответственное лицо, Дата сбора</w:t>
            </w:r>
            <w:r w:rsidRPr="00A22D47">
              <w:rPr>
                <w:iCs/>
                <w:kern w:val="0"/>
              </w:rPr>
              <w:br/>
              <w:t>Поверхность пакета позволяет производить заполнение информационного окна Прочность при растяжении пакета на всей поверхности не менее 25 МПа. Наличие двойного донного шва.</w:t>
            </w:r>
            <w:r w:rsidRPr="00A22D47">
              <w:rPr>
                <w:iCs/>
                <w:kern w:val="0"/>
              </w:rPr>
              <w:br/>
              <w:t xml:space="preserve">Сварной шов ровный, без пропусков, прожженных мест и складок. </w:t>
            </w:r>
            <w:r w:rsidRPr="00A22D47">
              <w:rPr>
                <w:iCs/>
                <w:kern w:val="0"/>
              </w:rPr>
              <w:br/>
              <w:t>В комплекте с нейлоновой стяжкой для герметизации пакета и биркой на клеевой основе.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2 000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23</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500EF3" w:rsidP="00A22D47">
            <w:pPr>
              <w:widowControl/>
              <w:overflowPunct/>
              <w:autoSpaceDE/>
              <w:autoSpaceDN/>
              <w:adjustRightInd/>
              <w:textAlignment w:val="auto"/>
              <w:rPr>
                <w:kern w:val="0"/>
              </w:rPr>
            </w:pPr>
            <w:r>
              <w:rPr>
                <w:kern w:val="0"/>
              </w:rPr>
              <w:t xml:space="preserve">Пакет </w:t>
            </w:r>
            <w:r w:rsidRPr="00A22D47">
              <w:rPr>
                <w:kern w:val="0"/>
              </w:rPr>
              <w:t>д</w:t>
            </w:r>
            <w:r>
              <w:rPr>
                <w:kern w:val="0"/>
              </w:rPr>
              <w:t xml:space="preserve">ля </w:t>
            </w:r>
            <w:r w:rsidRPr="00A22D47">
              <w:rPr>
                <w:kern w:val="0"/>
              </w:rPr>
              <w:t>сбора мед</w:t>
            </w:r>
            <w:proofErr w:type="gramStart"/>
            <w:r w:rsidRPr="00A22D47">
              <w:rPr>
                <w:kern w:val="0"/>
              </w:rPr>
              <w:t>.</w:t>
            </w:r>
            <w:proofErr w:type="gramEnd"/>
            <w:r>
              <w:rPr>
                <w:kern w:val="0"/>
              </w:rPr>
              <w:t xml:space="preserve"> </w:t>
            </w:r>
            <w:proofErr w:type="gramStart"/>
            <w:r w:rsidRPr="00A22D47">
              <w:rPr>
                <w:kern w:val="0"/>
              </w:rPr>
              <w:t>о</w:t>
            </w:r>
            <w:proofErr w:type="gramEnd"/>
            <w:r w:rsidRPr="00A22D47">
              <w:rPr>
                <w:kern w:val="0"/>
              </w:rPr>
              <w:t>тходов</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Пакеты (мешки) одноразовые  для  сбора и хранения медицинских  отходов  класса  "</w:t>
            </w:r>
            <w:proofErr w:type="spellStart"/>
            <w:r w:rsidRPr="00A22D47">
              <w:rPr>
                <w:iCs/>
                <w:kern w:val="0"/>
              </w:rPr>
              <w:t>Б"</w:t>
            </w:r>
            <w:proofErr w:type="gramStart"/>
            <w:r w:rsidRPr="00A22D47">
              <w:rPr>
                <w:iCs/>
                <w:kern w:val="0"/>
              </w:rPr>
              <w:t>.М</w:t>
            </w:r>
            <w:proofErr w:type="gramEnd"/>
            <w:r w:rsidRPr="00A22D47">
              <w:rPr>
                <w:iCs/>
                <w:kern w:val="0"/>
              </w:rPr>
              <w:t>атериал</w:t>
            </w:r>
            <w:proofErr w:type="spellEnd"/>
            <w:r w:rsidRPr="00A22D47">
              <w:rPr>
                <w:iCs/>
                <w:kern w:val="0"/>
              </w:rPr>
              <w:t xml:space="preserve"> – полиэтиленовая пленка.</w:t>
            </w:r>
            <w:r w:rsidRPr="00A22D47">
              <w:rPr>
                <w:iCs/>
                <w:kern w:val="0"/>
              </w:rPr>
              <w:br/>
              <w:t>Цвет пакетов – желтый. Размер не менее -  600*1000 мм.</w:t>
            </w:r>
            <w:r w:rsidRPr="00A22D47">
              <w:rPr>
                <w:iCs/>
                <w:kern w:val="0"/>
              </w:rPr>
              <w:br/>
              <w:t>Плотность  пакета – не менее 24 микрон (пленка - не менее 12 микрон). Выдерживает нагрузку не менее 15 кг..</w:t>
            </w:r>
            <w:r w:rsidRPr="00A22D47">
              <w:rPr>
                <w:iCs/>
                <w:kern w:val="0"/>
              </w:rPr>
              <w:br/>
              <w:t xml:space="preserve">Изготовлены с учетом требований </w:t>
            </w:r>
            <w:proofErr w:type="spellStart"/>
            <w:r w:rsidRPr="00A22D47">
              <w:rPr>
                <w:iCs/>
                <w:kern w:val="0"/>
              </w:rPr>
              <w:t>СанПин</w:t>
            </w:r>
            <w:proofErr w:type="spellEnd"/>
            <w:r w:rsidRPr="00A22D47">
              <w:rPr>
                <w:iCs/>
                <w:kern w:val="0"/>
              </w:rPr>
              <w:t xml:space="preserve"> 2.1.7.2790-10 «Правила сбора, хранения и удаления отходов лечебно-профилактических учреждений!. Поверхность пакета должна позволять производить заполнение информационного </w:t>
            </w:r>
            <w:proofErr w:type="spellStart"/>
            <w:r w:rsidRPr="00A22D47">
              <w:rPr>
                <w:iCs/>
                <w:kern w:val="0"/>
              </w:rPr>
              <w:t>окна</w:t>
            </w:r>
            <w:proofErr w:type="gramStart"/>
            <w:r w:rsidRPr="00A22D47">
              <w:rPr>
                <w:iCs/>
                <w:kern w:val="0"/>
              </w:rPr>
              <w:t>.И</w:t>
            </w:r>
            <w:proofErr w:type="gramEnd"/>
            <w:r w:rsidRPr="00A22D47">
              <w:rPr>
                <w:iCs/>
                <w:kern w:val="0"/>
              </w:rPr>
              <w:t>нформационное</w:t>
            </w:r>
            <w:proofErr w:type="spellEnd"/>
            <w:r w:rsidRPr="00A22D47">
              <w:rPr>
                <w:iCs/>
                <w:kern w:val="0"/>
              </w:rPr>
              <w:t xml:space="preserve"> окно для внесения записей. Поля для заполнения - Название ЛПУ, Подразделение ЛПУ, Ответственное лицо, Дата сбора</w:t>
            </w:r>
            <w:r w:rsidRPr="00A22D47">
              <w:rPr>
                <w:iCs/>
                <w:kern w:val="0"/>
              </w:rPr>
              <w:br/>
              <w:t>Поверхность пакета позволяет производить заполнение информационного окна Прочность при растяжении пакета на всей поверхности не менее 25 МПа. Наличие двойного донного шва.</w:t>
            </w:r>
            <w:r w:rsidRPr="00A22D47">
              <w:rPr>
                <w:iCs/>
                <w:kern w:val="0"/>
              </w:rPr>
              <w:br/>
              <w:t xml:space="preserve">Сварной шов ровный, без пропусков, прожженных мест и складок. </w:t>
            </w:r>
            <w:r w:rsidRPr="00A22D47">
              <w:rPr>
                <w:iCs/>
                <w:kern w:val="0"/>
              </w:rPr>
              <w:br/>
              <w:t>В комплекте с нейлоновой стяжкой для герметизации пакета и биркой на клеевой основе.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2 000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24</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Рулоны комбинированные РПП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Рукавный материал для паровой, </w:t>
            </w:r>
            <w:proofErr w:type="spellStart"/>
            <w:r w:rsidRPr="00A22D47">
              <w:rPr>
                <w:iCs/>
                <w:kern w:val="0"/>
              </w:rPr>
              <w:t>этиленоксидной</w:t>
            </w:r>
            <w:proofErr w:type="spellEnd"/>
            <w:r w:rsidRPr="00A22D47">
              <w:rPr>
                <w:iCs/>
                <w:kern w:val="0"/>
              </w:rPr>
              <w:t xml:space="preserve">, радиационной стерилизации комбинированный плоский без складки. </w:t>
            </w:r>
            <w:proofErr w:type="gramStart"/>
            <w:r w:rsidRPr="00A22D47">
              <w:rPr>
                <w:iCs/>
                <w:kern w:val="0"/>
              </w:rPr>
              <w:t>Предназначен</w:t>
            </w:r>
            <w:proofErr w:type="gramEnd"/>
            <w:r w:rsidRPr="00A22D47">
              <w:rPr>
                <w:iCs/>
                <w:kern w:val="0"/>
              </w:rPr>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A22D47">
              <w:rPr>
                <w:iCs/>
                <w:kern w:val="0"/>
              </w:rPr>
              <w:t>квм</w:t>
            </w:r>
            <w:proofErr w:type="spellEnd"/>
            <w:r w:rsidRPr="00A22D47">
              <w:rPr>
                <w:iCs/>
                <w:kern w:val="0"/>
              </w:rPr>
              <w:t>.  Непрозрачная сторона - бумага плотностью не менее 70 г/</w:t>
            </w:r>
            <w:proofErr w:type="spellStart"/>
            <w:r w:rsidRPr="00A22D47">
              <w:rPr>
                <w:iCs/>
                <w:kern w:val="0"/>
              </w:rPr>
              <w:t>квм</w:t>
            </w:r>
            <w:proofErr w:type="spellEnd"/>
            <w:r w:rsidRPr="00A22D47">
              <w:rPr>
                <w:iCs/>
                <w:kern w:val="0"/>
              </w:rPr>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100мм х 200м</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8</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25</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Рулоны </w:t>
            </w:r>
            <w:r w:rsidR="00500EF3" w:rsidRPr="00A22D47">
              <w:rPr>
                <w:kern w:val="0"/>
              </w:rPr>
              <w:t>комбинированные</w:t>
            </w:r>
            <w:r w:rsidR="00500EF3">
              <w:rPr>
                <w:kern w:val="0"/>
              </w:rPr>
              <w:t xml:space="preserve"> </w:t>
            </w:r>
            <w:r w:rsidRPr="00A22D47">
              <w:rPr>
                <w:kern w:val="0"/>
              </w:rPr>
              <w:t>(с рукавами без складок)</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Рукавный материал для паровой, </w:t>
            </w:r>
            <w:proofErr w:type="spellStart"/>
            <w:r w:rsidRPr="00A22D47">
              <w:rPr>
                <w:iCs/>
                <w:kern w:val="0"/>
              </w:rPr>
              <w:t>этиленоксидной</w:t>
            </w:r>
            <w:proofErr w:type="spellEnd"/>
            <w:r w:rsidRPr="00A22D47">
              <w:rPr>
                <w:iCs/>
                <w:kern w:val="0"/>
              </w:rPr>
              <w:t xml:space="preserve">, радиационной стерилизации комбинированный плоский без складки. </w:t>
            </w:r>
            <w:proofErr w:type="gramStart"/>
            <w:r w:rsidRPr="00A22D47">
              <w:rPr>
                <w:iCs/>
                <w:kern w:val="0"/>
              </w:rPr>
              <w:t>Предназначен</w:t>
            </w:r>
            <w:proofErr w:type="gramEnd"/>
            <w:r w:rsidRPr="00A22D47">
              <w:rPr>
                <w:iCs/>
                <w:kern w:val="0"/>
              </w:rPr>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A22D47">
              <w:rPr>
                <w:iCs/>
                <w:kern w:val="0"/>
              </w:rPr>
              <w:t>квм</w:t>
            </w:r>
            <w:proofErr w:type="spellEnd"/>
            <w:r w:rsidRPr="00A22D47">
              <w:rPr>
                <w:iCs/>
                <w:kern w:val="0"/>
              </w:rPr>
              <w:t>.  Непрозрачная сторона - бумага плотностью не менее 70 г/</w:t>
            </w:r>
            <w:proofErr w:type="spellStart"/>
            <w:r w:rsidRPr="00A22D47">
              <w:rPr>
                <w:iCs/>
                <w:kern w:val="0"/>
              </w:rPr>
              <w:t>квм</w:t>
            </w:r>
            <w:proofErr w:type="spellEnd"/>
            <w:r w:rsidRPr="00A22D47">
              <w:rPr>
                <w:iCs/>
                <w:kern w:val="0"/>
              </w:rPr>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250мм х 200м</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7</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lastRenderedPageBreak/>
              <w:t>26</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Рулоны </w:t>
            </w:r>
            <w:r w:rsidR="00500EF3" w:rsidRPr="00A22D47">
              <w:rPr>
                <w:kern w:val="0"/>
              </w:rPr>
              <w:t>комбинированные</w:t>
            </w:r>
            <w:r w:rsidRPr="00A22D47">
              <w:rPr>
                <w:kern w:val="0"/>
              </w:rPr>
              <w:t xml:space="preserve"> (с рукавами со складкой)</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Рукавный материал для паровой, </w:t>
            </w:r>
            <w:proofErr w:type="spellStart"/>
            <w:r w:rsidRPr="00A22D47">
              <w:rPr>
                <w:iCs/>
                <w:kern w:val="0"/>
              </w:rPr>
              <w:t>этиленоксидной</w:t>
            </w:r>
            <w:proofErr w:type="spellEnd"/>
            <w:r w:rsidRPr="00A22D47">
              <w:rPr>
                <w:iCs/>
                <w:kern w:val="0"/>
              </w:rPr>
              <w:t xml:space="preserve">, радиационной стерилизации комбинированный со складкой. </w:t>
            </w:r>
            <w:proofErr w:type="gramStart"/>
            <w:r w:rsidRPr="00A22D47">
              <w:rPr>
                <w:iCs/>
                <w:kern w:val="0"/>
              </w:rPr>
              <w:t>Предназначены</w:t>
            </w:r>
            <w:proofErr w:type="gramEnd"/>
            <w:r w:rsidRPr="00A22D47">
              <w:rPr>
                <w:iCs/>
                <w:kern w:val="0"/>
              </w:rPr>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A22D47">
              <w:rPr>
                <w:iCs/>
                <w:kern w:val="0"/>
              </w:rPr>
              <w:t>кв.м</w:t>
            </w:r>
            <w:proofErr w:type="spellEnd"/>
            <w:r w:rsidRPr="00A22D47">
              <w:rPr>
                <w:iCs/>
                <w:kern w:val="0"/>
              </w:rPr>
              <w:t>.  Непрозрачная сторона - бумага плотностью не менее 70 г/</w:t>
            </w:r>
            <w:proofErr w:type="spellStart"/>
            <w:r w:rsidRPr="00A22D47">
              <w:rPr>
                <w:iCs/>
                <w:kern w:val="0"/>
              </w:rPr>
              <w:t>кв.м</w:t>
            </w:r>
            <w:proofErr w:type="spellEnd"/>
            <w:r w:rsidRPr="00A22D47">
              <w:rPr>
                <w:iCs/>
                <w:kern w:val="0"/>
              </w:rPr>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250мм*75мм*100м</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7</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27</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Рулон для воздушной стерилизации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Рулон для воздушной стерилизации 150 мм*100 м, Рулон плоский полиамидный изготовлен из бесцветной, прозрачной, термостойкой полиамидной пленки. Рулоны без складок. Толщина пленки не менее 35мкм.</w:t>
            </w:r>
            <w:r w:rsidRPr="00A22D47">
              <w:rPr>
                <w:iCs/>
                <w:kern w:val="0"/>
              </w:rPr>
              <w:br/>
              <w:t xml:space="preserve">Пленка </w:t>
            </w:r>
            <w:proofErr w:type="gramStart"/>
            <w:r w:rsidRPr="00A22D47">
              <w:rPr>
                <w:iCs/>
                <w:kern w:val="0"/>
              </w:rPr>
              <w:t xml:space="preserve">выдерживает температуру нагревания не менее 160 С. </w:t>
            </w:r>
            <w:r w:rsidRPr="00A22D47">
              <w:rPr>
                <w:iCs/>
                <w:kern w:val="0"/>
              </w:rPr>
              <w:br/>
              <w:t>Полиамидные рулоны предназначены</w:t>
            </w:r>
            <w:proofErr w:type="gramEnd"/>
            <w:r w:rsidRPr="00A22D47">
              <w:rPr>
                <w:iCs/>
                <w:kern w:val="0"/>
              </w:rPr>
              <w:t xml:space="preserve"> для стерилизации медицинских и стоматологических инструментов горячим воздухом. </w:t>
            </w:r>
            <w:r w:rsidRPr="00A22D47">
              <w:rPr>
                <w:iCs/>
                <w:kern w:val="0"/>
              </w:rPr>
              <w:br/>
              <w:t xml:space="preserve">Сроки хранения изделий, простерилизованных в полиамидных упаковках и запечатанных с помощью </w:t>
            </w:r>
            <w:proofErr w:type="spellStart"/>
            <w:r w:rsidRPr="00A22D47">
              <w:rPr>
                <w:iCs/>
                <w:kern w:val="0"/>
              </w:rPr>
              <w:t>термосварочного</w:t>
            </w:r>
            <w:proofErr w:type="spellEnd"/>
            <w:r w:rsidRPr="00A22D47">
              <w:rPr>
                <w:iCs/>
                <w:kern w:val="0"/>
              </w:rPr>
              <w:t xml:space="preserve"> аппарата – не менее 1 года.</w:t>
            </w:r>
            <w:r w:rsidRPr="00A22D47">
              <w:rPr>
                <w:iCs/>
                <w:kern w:val="0"/>
              </w:rPr>
              <w:br/>
              <w:t xml:space="preserve">Срок хранения полиамидных рулонов – не менее 5 лет. </w:t>
            </w:r>
            <w:r w:rsidRPr="00A22D47">
              <w:rPr>
                <w:iCs/>
                <w:kern w:val="0"/>
              </w:rPr>
              <w:br/>
              <w:t>Размер: ширина не менее 150 мм и не более 160 мм,</w:t>
            </w:r>
            <w:r w:rsidRPr="00A22D47">
              <w:rPr>
                <w:iCs/>
                <w:kern w:val="0"/>
              </w:rPr>
              <w:br/>
              <w:t xml:space="preserve">              длина не менее 100 м и не более 120 м</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10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28</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Рулоны комбинир</w:t>
            </w:r>
            <w:r w:rsidR="00500EF3">
              <w:rPr>
                <w:kern w:val="0"/>
              </w:rPr>
              <w:t>ованные</w:t>
            </w:r>
            <w:r w:rsidRPr="00A22D47">
              <w:rPr>
                <w:kern w:val="0"/>
              </w:rPr>
              <w:t xml:space="preserve"> (с рукавами со складкой)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Рулоны комбинированные РПП 200*200"(с рукавами со складкой) для стерилизации изделий медицинского назначения, влагостойкая бумага плотностью 70 г/м</w:t>
            </w:r>
            <w:proofErr w:type="gramStart"/>
            <w:r w:rsidRPr="00A22D47">
              <w:rPr>
                <w:iCs/>
                <w:kern w:val="0"/>
              </w:rPr>
              <w:t>2</w:t>
            </w:r>
            <w:proofErr w:type="gramEnd"/>
            <w:r w:rsidRPr="00A22D47">
              <w:rPr>
                <w:iCs/>
                <w:kern w:val="0"/>
              </w:rPr>
              <w:t>, проницаемость  680 мл/мин, прочность на разрыв 8.0/4.0 кН/м, во влажном состоянии 1.3/0.7 кН/м, сопротивление продавливанию 350 кПа, во влажном состоянии 70 кПа.</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6</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29</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500EF3">
            <w:pPr>
              <w:widowControl/>
              <w:overflowPunct/>
              <w:autoSpaceDE/>
              <w:autoSpaceDN/>
              <w:adjustRightInd/>
              <w:textAlignment w:val="auto"/>
              <w:rPr>
                <w:kern w:val="0"/>
              </w:rPr>
            </w:pPr>
            <w:r w:rsidRPr="00A22D47">
              <w:rPr>
                <w:kern w:val="0"/>
              </w:rPr>
              <w:t xml:space="preserve">Салфетки сухие для уборки, размер  </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Салфетки сухие для уборки должны быть предназначены для пропитки дезинфицирующими растворами, дезинфекции различных поверхностей: столов, подоконников, оборудования, офисной техники, мебели. Салфетки изготовлены из нетканого материала, полностью не менее 40 г/м³.</w:t>
            </w:r>
            <w:r w:rsidRPr="00A22D47">
              <w:rPr>
                <w:iCs/>
                <w:kern w:val="0"/>
              </w:rPr>
              <w:br/>
              <w:t>Размер салфетки не менее 135*360 мм. Упаковка не менее 100 шт.</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proofErr w:type="gramStart"/>
            <w:r w:rsidRPr="00A22D47">
              <w:rPr>
                <w:kern w:val="0"/>
              </w:rPr>
              <w:t>шт</w:t>
            </w:r>
            <w:proofErr w:type="spellEnd"/>
            <w:proofErr w:type="gram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80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30</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 xml:space="preserve">Фильтр кассетный к </w:t>
            </w:r>
            <w:proofErr w:type="spellStart"/>
            <w:r w:rsidRPr="00A22D47">
              <w:rPr>
                <w:kern w:val="0"/>
              </w:rPr>
              <w:t>рециркулятору</w:t>
            </w:r>
            <w:proofErr w:type="spellEnd"/>
            <w:r w:rsidRPr="00A22D47">
              <w:rPr>
                <w:kern w:val="0"/>
              </w:rPr>
              <w:t xml:space="preserve"> "ДЕЗАР"</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 xml:space="preserve">Фильтр кассетный к </w:t>
            </w:r>
            <w:proofErr w:type="spellStart"/>
            <w:r w:rsidRPr="00A22D47">
              <w:rPr>
                <w:iCs/>
                <w:kern w:val="0"/>
              </w:rPr>
              <w:t>рециркулятору</w:t>
            </w:r>
            <w:proofErr w:type="spellEnd"/>
            <w:r w:rsidRPr="00A22D47">
              <w:rPr>
                <w:iCs/>
                <w:kern w:val="0"/>
              </w:rPr>
              <w:t xml:space="preserve"> "ДЕЗАР", Фильтр изготовлен из нетканого, экологически чистого белого фильтрующего материала (100 % полиэстер) высокого качества из синтетических, неломающихся волокон.</w:t>
            </w:r>
            <w:r w:rsidRPr="00A22D47">
              <w:rPr>
                <w:iCs/>
                <w:kern w:val="0"/>
              </w:rPr>
              <w:br/>
              <w:t xml:space="preserve">Фильтрация входного воздушного потока от частиц размером не менее 10 мкм: оседающая пыль, пыльца, споры растений, плесень, высохшие </w:t>
            </w:r>
            <w:proofErr w:type="spellStart"/>
            <w:r w:rsidRPr="00A22D47">
              <w:rPr>
                <w:iCs/>
                <w:kern w:val="0"/>
              </w:rPr>
              <w:t>дезсредсва</w:t>
            </w:r>
            <w:proofErr w:type="spellEnd"/>
            <w:r w:rsidRPr="00A22D47">
              <w:rPr>
                <w:iCs/>
                <w:kern w:val="0"/>
              </w:rPr>
              <w:t>, аэрозоли, сажа.</w:t>
            </w:r>
            <w:r w:rsidRPr="00A22D47">
              <w:rPr>
                <w:iCs/>
                <w:kern w:val="0"/>
              </w:rPr>
              <w:br/>
              <w:t>Совместим с облучателями-</w:t>
            </w:r>
            <w:proofErr w:type="spellStart"/>
            <w:r w:rsidRPr="00A22D47">
              <w:rPr>
                <w:iCs/>
                <w:kern w:val="0"/>
              </w:rPr>
              <w:t>рециркуляторами</w:t>
            </w:r>
            <w:proofErr w:type="spellEnd"/>
            <w:r w:rsidRPr="00A22D47">
              <w:rPr>
                <w:iCs/>
                <w:kern w:val="0"/>
              </w:rPr>
              <w:t xml:space="preserve"> </w:t>
            </w:r>
            <w:proofErr w:type="spellStart"/>
            <w:r w:rsidRPr="00A22D47">
              <w:rPr>
                <w:iCs/>
                <w:kern w:val="0"/>
              </w:rPr>
              <w:t>Дезар</w:t>
            </w:r>
            <w:proofErr w:type="spellEnd"/>
            <w:r w:rsidRPr="00A22D47">
              <w:rPr>
                <w:iCs/>
                <w:kern w:val="0"/>
              </w:rPr>
              <w:t xml:space="preserve"> 2,3,4,5 и 7</w:t>
            </w:r>
            <w:r w:rsidRPr="00A22D47">
              <w:rPr>
                <w:iCs/>
                <w:kern w:val="0"/>
              </w:rPr>
              <w:br/>
              <w:t>Габаритные размеры (длина х ширина х толщина) - не менее 260х90х5 мм</w:t>
            </w:r>
            <w:r w:rsidRPr="00A22D47">
              <w:rPr>
                <w:iCs/>
                <w:kern w:val="0"/>
              </w:rPr>
              <w:br/>
              <w:t>Комплектность не менее 12 штук в упаковке</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уп</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20</w:t>
            </w:r>
          </w:p>
        </w:tc>
      </w:tr>
      <w:tr w:rsidR="00A22D47" w:rsidRPr="00A22D47" w:rsidTr="00500EF3">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31</w:t>
            </w:r>
          </w:p>
        </w:tc>
        <w:tc>
          <w:tcPr>
            <w:tcW w:w="2878"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r w:rsidRPr="00A22D47">
              <w:rPr>
                <w:kern w:val="0"/>
              </w:rPr>
              <w:t>Фильтр для бикса КСКФ-9</w:t>
            </w:r>
          </w:p>
        </w:tc>
        <w:tc>
          <w:tcPr>
            <w:tcW w:w="5504"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iCs/>
                <w:kern w:val="0"/>
              </w:rPr>
            </w:pPr>
            <w:r w:rsidRPr="00A22D47">
              <w:rPr>
                <w:iCs/>
                <w:kern w:val="0"/>
              </w:rPr>
              <w:t>Фильтр КСКФ-9 для круглой стерилизационной коробки, комплект из 2-х штук</w:t>
            </w:r>
          </w:p>
        </w:tc>
        <w:tc>
          <w:tcPr>
            <w:tcW w:w="747"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textAlignment w:val="auto"/>
              <w:rPr>
                <w:kern w:val="0"/>
              </w:rPr>
            </w:pPr>
            <w:proofErr w:type="spellStart"/>
            <w:r w:rsidRPr="00A22D47">
              <w:rPr>
                <w:kern w:val="0"/>
              </w:rPr>
              <w:t>компл</w:t>
            </w:r>
            <w:proofErr w:type="spellEnd"/>
          </w:p>
        </w:tc>
        <w:tc>
          <w:tcPr>
            <w:tcW w:w="745" w:type="dxa"/>
            <w:tcBorders>
              <w:top w:val="nil"/>
              <w:left w:val="nil"/>
              <w:bottom w:val="single" w:sz="4" w:space="0" w:color="auto"/>
              <w:right w:val="single" w:sz="4" w:space="0" w:color="auto"/>
            </w:tcBorders>
            <w:shd w:val="clear" w:color="auto" w:fill="auto"/>
            <w:hideMark/>
          </w:tcPr>
          <w:p w:rsidR="00A22D47" w:rsidRPr="00A22D47" w:rsidRDefault="00A22D47" w:rsidP="00A22D47">
            <w:pPr>
              <w:widowControl/>
              <w:overflowPunct/>
              <w:autoSpaceDE/>
              <w:autoSpaceDN/>
              <w:adjustRightInd/>
              <w:jc w:val="right"/>
              <w:textAlignment w:val="auto"/>
              <w:rPr>
                <w:kern w:val="0"/>
              </w:rPr>
            </w:pPr>
            <w:r w:rsidRPr="00A22D47">
              <w:rPr>
                <w:kern w:val="0"/>
              </w:rPr>
              <w:t>60</w:t>
            </w:r>
          </w:p>
        </w:tc>
      </w:tr>
    </w:tbl>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lastRenderedPageBreak/>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04" w:rsidRDefault="00577304">
      <w:r>
        <w:separator/>
      </w:r>
    </w:p>
  </w:endnote>
  <w:endnote w:type="continuationSeparator" w:id="0">
    <w:p w:rsidR="00577304" w:rsidRDefault="0057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47" w:rsidRDefault="00A22D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22D47" w:rsidRDefault="00A22D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47" w:rsidRDefault="00A22D47" w:rsidP="003504C9">
    <w:pPr>
      <w:pStyle w:val="a5"/>
      <w:jc w:val="center"/>
    </w:pPr>
  </w:p>
  <w:p w:rsidR="00A22D47" w:rsidRDefault="00A22D4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04" w:rsidRDefault="00577304">
      <w:r>
        <w:separator/>
      </w:r>
    </w:p>
  </w:footnote>
  <w:footnote w:type="continuationSeparator" w:id="0">
    <w:p w:rsidR="00577304" w:rsidRDefault="0057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360C0"/>
    <w:rsid w:val="00140F78"/>
    <w:rsid w:val="001431B1"/>
    <w:rsid w:val="001627B9"/>
    <w:rsid w:val="00172AD2"/>
    <w:rsid w:val="00182CA3"/>
    <w:rsid w:val="00190409"/>
    <w:rsid w:val="001E56D1"/>
    <w:rsid w:val="00201136"/>
    <w:rsid w:val="00210A25"/>
    <w:rsid w:val="00242AC7"/>
    <w:rsid w:val="002436C7"/>
    <w:rsid w:val="002556B3"/>
    <w:rsid w:val="002A6B47"/>
    <w:rsid w:val="002B56E0"/>
    <w:rsid w:val="002C7D4D"/>
    <w:rsid w:val="00305A13"/>
    <w:rsid w:val="003142BA"/>
    <w:rsid w:val="003504C9"/>
    <w:rsid w:val="0036531C"/>
    <w:rsid w:val="00375F76"/>
    <w:rsid w:val="00377FC0"/>
    <w:rsid w:val="00385F74"/>
    <w:rsid w:val="003E468F"/>
    <w:rsid w:val="004437C1"/>
    <w:rsid w:val="0045454D"/>
    <w:rsid w:val="00470E37"/>
    <w:rsid w:val="004F6CB3"/>
    <w:rsid w:val="00500EF3"/>
    <w:rsid w:val="00506199"/>
    <w:rsid w:val="005300B6"/>
    <w:rsid w:val="00546AF1"/>
    <w:rsid w:val="0056256D"/>
    <w:rsid w:val="00565A9B"/>
    <w:rsid w:val="00577304"/>
    <w:rsid w:val="005E1C84"/>
    <w:rsid w:val="005E3696"/>
    <w:rsid w:val="005F6488"/>
    <w:rsid w:val="006324B4"/>
    <w:rsid w:val="00672FD6"/>
    <w:rsid w:val="006B03E6"/>
    <w:rsid w:val="006B4E6E"/>
    <w:rsid w:val="006D1EE3"/>
    <w:rsid w:val="006F14CC"/>
    <w:rsid w:val="006F44CF"/>
    <w:rsid w:val="007368A5"/>
    <w:rsid w:val="00796E21"/>
    <w:rsid w:val="007A174C"/>
    <w:rsid w:val="007B4E40"/>
    <w:rsid w:val="007B587B"/>
    <w:rsid w:val="007D5FF7"/>
    <w:rsid w:val="00811F45"/>
    <w:rsid w:val="00814F96"/>
    <w:rsid w:val="00832D8E"/>
    <w:rsid w:val="00872DCC"/>
    <w:rsid w:val="008852B9"/>
    <w:rsid w:val="00896143"/>
    <w:rsid w:val="008B7364"/>
    <w:rsid w:val="008E174E"/>
    <w:rsid w:val="008E628B"/>
    <w:rsid w:val="008E784C"/>
    <w:rsid w:val="0091638D"/>
    <w:rsid w:val="009331F6"/>
    <w:rsid w:val="0098615F"/>
    <w:rsid w:val="00987DFE"/>
    <w:rsid w:val="0099376F"/>
    <w:rsid w:val="009F2ED9"/>
    <w:rsid w:val="00A05DD6"/>
    <w:rsid w:val="00A22D47"/>
    <w:rsid w:val="00A356ED"/>
    <w:rsid w:val="00A375F3"/>
    <w:rsid w:val="00A4714E"/>
    <w:rsid w:val="00A55082"/>
    <w:rsid w:val="00A66311"/>
    <w:rsid w:val="00A67459"/>
    <w:rsid w:val="00AC2936"/>
    <w:rsid w:val="00AF6591"/>
    <w:rsid w:val="00B048AA"/>
    <w:rsid w:val="00B07C54"/>
    <w:rsid w:val="00B122B3"/>
    <w:rsid w:val="00B22C41"/>
    <w:rsid w:val="00B91E08"/>
    <w:rsid w:val="00C179E4"/>
    <w:rsid w:val="00C21DEB"/>
    <w:rsid w:val="00C3035C"/>
    <w:rsid w:val="00C60F26"/>
    <w:rsid w:val="00C833A4"/>
    <w:rsid w:val="00CB7123"/>
    <w:rsid w:val="00CF55EE"/>
    <w:rsid w:val="00D103A7"/>
    <w:rsid w:val="00D1740E"/>
    <w:rsid w:val="00D2723D"/>
    <w:rsid w:val="00D5518E"/>
    <w:rsid w:val="00D60F48"/>
    <w:rsid w:val="00D77CDF"/>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21</Pages>
  <Words>12024</Words>
  <Characters>68538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2021-06-04T06:18:00Z</cp:lastPrinted>
  <dcterms:created xsi:type="dcterms:W3CDTF">2021-06-03T13:29:00Z</dcterms:created>
  <dcterms:modified xsi:type="dcterms:W3CDTF">2021-06-21T12:20:00Z</dcterms:modified>
</cp:coreProperties>
</file>